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B1" w:rsidRDefault="001452B1" w:rsidP="00530172">
      <w:pPr>
        <w:spacing w:line="360" w:lineRule="auto"/>
        <w:jc w:val="both"/>
        <w:rPr>
          <w:sz w:val="24"/>
          <w:szCs w:val="24"/>
        </w:rPr>
      </w:pPr>
    </w:p>
    <w:p w:rsidR="00262B1B" w:rsidRPr="006A7E69" w:rsidRDefault="006A7E69" w:rsidP="006A7E69">
      <w:pPr>
        <w:spacing w:line="360" w:lineRule="auto"/>
        <w:jc w:val="center"/>
        <w:rPr>
          <w:b/>
          <w:sz w:val="28"/>
          <w:szCs w:val="28"/>
        </w:rPr>
      </w:pPr>
      <w:r w:rsidRPr="006A7E69">
        <w:rPr>
          <w:b/>
          <w:sz w:val="28"/>
          <w:szCs w:val="28"/>
        </w:rPr>
        <w:t>Wyciąg dla Abonenta</w:t>
      </w:r>
    </w:p>
    <w:p w:rsidR="003C53AD" w:rsidRPr="001621E1" w:rsidRDefault="006A7E69" w:rsidP="00CD6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wymagań</w:t>
      </w:r>
      <w:r w:rsidR="003C53AD" w:rsidRPr="001621E1">
        <w:rPr>
          <w:b/>
          <w:sz w:val="28"/>
          <w:szCs w:val="28"/>
        </w:rPr>
        <w:t xml:space="preserve"> organiza</w:t>
      </w:r>
      <w:r>
        <w:rPr>
          <w:b/>
          <w:sz w:val="28"/>
          <w:szCs w:val="28"/>
        </w:rPr>
        <w:t>cyjno – technicznych</w:t>
      </w:r>
      <w:r w:rsidR="00530172">
        <w:rPr>
          <w:b/>
          <w:sz w:val="28"/>
          <w:szCs w:val="28"/>
        </w:rPr>
        <w:t xml:space="preserve"> dotyczących</w:t>
      </w:r>
      <w:r w:rsidR="003C53AD" w:rsidRPr="001621E1">
        <w:rPr>
          <w:b/>
          <w:sz w:val="28"/>
          <w:szCs w:val="28"/>
        </w:rPr>
        <w:t xml:space="preserve"> uzgadni</w:t>
      </w:r>
      <w:r w:rsidR="00CD6168">
        <w:rPr>
          <w:b/>
          <w:sz w:val="28"/>
          <w:szCs w:val="28"/>
        </w:rPr>
        <w:t>ania przez Komendanta Powiatowego</w:t>
      </w:r>
      <w:r w:rsidR="003C53AD" w:rsidRPr="001621E1">
        <w:rPr>
          <w:b/>
          <w:sz w:val="28"/>
          <w:szCs w:val="28"/>
        </w:rPr>
        <w:t xml:space="preserve"> Państ</w:t>
      </w:r>
      <w:r w:rsidR="00CD6168">
        <w:rPr>
          <w:b/>
          <w:sz w:val="28"/>
          <w:szCs w:val="28"/>
        </w:rPr>
        <w:t>wowej Straży Pożarnej w Opolu Lubelskim</w:t>
      </w:r>
      <w:r w:rsidR="003C53AD" w:rsidRPr="001621E1">
        <w:rPr>
          <w:b/>
          <w:sz w:val="28"/>
          <w:szCs w:val="28"/>
        </w:rPr>
        <w:t xml:space="preserve"> sposobu połączenia urządzeń sygnalizacyjno – alarmowych systemu sygnalizacji pożarowej z obiektem</w:t>
      </w:r>
      <w:r w:rsidR="006E6AC4">
        <w:rPr>
          <w:b/>
          <w:sz w:val="28"/>
          <w:szCs w:val="28"/>
        </w:rPr>
        <w:t xml:space="preserve"> </w:t>
      </w:r>
      <w:r w:rsidR="006E6AC4" w:rsidRPr="006E6AC4">
        <w:rPr>
          <w:b/>
          <w:sz w:val="28"/>
          <w:szCs w:val="28"/>
        </w:rPr>
        <w:t>Komendy Powiatowej Państwowej Straży Pożarnej w Opolu Lubelskim przy ul. Przemysłowa 25</w:t>
      </w:r>
      <w:r w:rsidR="003C53AD" w:rsidRPr="001621E1">
        <w:rPr>
          <w:b/>
          <w:sz w:val="28"/>
          <w:szCs w:val="28"/>
        </w:rPr>
        <w:t>.</w:t>
      </w:r>
    </w:p>
    <w:p w:rsidR="006B274E" w:rsidRDefault="006B274E" w:rsidP="001621E1"/>
    <w:p w:rsidR="006B274E" w:rsidRPr="001621E1" w:rsidRDefault="006B274E" w:rsidP="001621E1"/>
    <w:p w:rsidR="00777290" w:rsidRPr="001621E1" w:rsidRDefault="00777290" w:rsidP="00255BEC">
      <w:pPr>
        <w:numPr>
          <w:ilvl w:val="0"/>
          <w:numId w:val="3"/>
        </w:numPr>
        <w:rPr>
          <w:b/>
          <w:sz w:val="28"/>
          <w:szCs w:val="28"/>
        </w:rPr>
      </w:pPr>
      <w:bookmarkStart w:id="0" w:name="_Toc318100691"/>
      <w:r w:rsidRPr="001621E1">
        <w:rPr>
          <w:b/>
          <w:sz w:val="28"/>
          <w:szCs w:val="28"/>
        </w:rPr>
        <w:t>DEFINICJE I OKREŚLENIA</w:t>
      </w:r>
      <w:bookmarkEnd w:id="0"/>
    </w:p>
    <w:p w:rsidR="00777290" w:rsidRPr="001621E1" w:rsidRDefault="00777290" w:rsidP="001621E1"/>
    <w:p w:rsidR="00777290" w:rsidRPr="003A6F19" w:rsidRDefault="00777290" w:rsidP="00255BEC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1621E1">
        <w:rPr>
          <w:b/>
          <w:sz w:val="24"/>
          <w:szCs w:val="24"/>
        </w:rPr>
        <w:t>Abonent</w:t>
      </w:r>
      <w:r w:rsidR="003A6F19">
        <w:rPr>
          <w:b/>
          <w:sz w:val="24"/>
          <w:szCs w:val="24"/>
        </w:rPr>
        <w:t xml:space="preserve"> – </w:t>
      </w:r>
      <w:r w:rsidR="003A6F19">
        <w:rPr>
          <w:sz w:val="24"/>
          <w:szCs w:val="24"/>
        </w:rPr>
        <w:t>o</w:t>
      </w:r>
      <w:r w:rsidRPr="001621E1">
        <w:rPr>
          <w:sz w:val="24"/>
          <w:szCs w:val="24"/>
        </w:rPr>
        <w:t xml:space="preserve">soba fizyczna lub prawna odpowiedzialna za organizację systemu sygnalizacji pożarowej i systemu transmisji sygnału alarmu pożarowego w obiekcie, która jest </w:t>
      </w:r>
      <w:bookmarkStart w:id="1" w:name="_Toc281221821"/>
      <w:bookmarkStart w:id="2" w:name="_Toc281223363"/>
      <w:bookmarkStart w:id="3" w:name="_Toc288908051"/>
      <w:r w:rsidRPr="001621E1">
        <w:rPr>
          <w:sz w:val="24"/>
          <w:szCs w:val="24"/>
        </w:rPr>
        <w:t>stroną umowy z Operatorem.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1621E1" w:rsidRDefault="00777290" w:rsidP="00255BEC">
      <w:pPr>
        <w:numPr>
          <w:ilvl w:val="1"/>
          <w:numId w:val="3"/>
        </w:numPr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>Centrala sygnalizacji pożarowej (CSP)</w:t>
      </w:r>
      <w:r w:rsidR="003A6F19">
        <w:rPr>
          <w:b/>
          <w:sz w:val="24"/>
          <w:szCs w:val="24"/>
        </w:rPr>
        <w:t xml:space="preserve"> – </w:t>
      </w:r>
      <w:r w:rsidR="003A6F19">
        <w:rPr>
          <w:sz w:val="24"/>
          <w:szCs w:val="24"/>
        </w:rPr>
        <w:t>u</w:t>
      </w:r>
      <w:r w:rsidRPr="001621E1">
        <w:rPr>
          <w:sz w:val="24"/>
          <w:szCs w:val="24"/>
        </w:rPr>
        <w:t>rządzenie, poprzez które czujki pożarowe mogą być zasilane energią, służące do potwierdzenia wykrytego sygnału i wywołania alarmu pożarowego, przesłania sygnału o wykryciu pożaru, poprzez układ transmisji alarmów pożarowych, do straży pożarnej lub automatycznych urządzeń gaśniczych oraz automatycznej kontroli prawidłowego funkcjonowania systemu sygnalizacji pożarowej.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3A6F19" w:rsidRDefault="00777290" w:rsidP="00255BEC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1621E1">
        <w:rPr>
          <w:b/>
          <w:sz w:val="24"/>
          <w:szCs w:val="24"/>
        </w:rPr>
        <w:t>Centrum odbiorcze alarmów pożarowych (COAP)</w:t>
      </w:r>
      <w:r w:rsidR="003A6F19">
        <w:rPr>
          <w:b/>
          <w:sz w:val="24"/>
          <w:szCs w:val="24"/>
        </w:rPr>
        <w:t xml:space="preserve"> – </w:t>
      </w:r>
      <w:r w:rsidR="003A6F19" w:rsidRPr="003A6F19">
        <w:rPr>
          <w:sz w:val="24"/>
          <w:szCs w:val="24"/>
        </w:rPr>
        <w:t>m</w:t>
      </w:r>
      <w:r w:rsidRPr="001621E1">
        <w:rPr>
          <w:sz w:val="24"/>
          <w:szCs w:val="24"/>
        </w:rPr>
        <w:t xml:space="preserve">iejsce z ciągłą obsługą, </w:t>
      </w:r>
      <w:r w:rsidR="00B079C3">
        <w:rPr>
          <w:sz w:val="24"/>
          <w:szCs w:val="24"/>
        </w:rPr>
        <w:br/>
      </w:r>
      <w:r w:rsidRPr="001621E1">
        <w:rPr>
          <w:sz w:val="24"/>
          <w:szCs w:val="24"/>
        </w:rPr>
        <w:t>z którego dysponowane są siły i środki będące jednostkami ochrony przeciwpożarowej, wskazane przez właściwego miejscowo komendanta powiatowego/miejskiego Państwowej Straży Pożarnej, wyposażone w stację odbiorczą alarmów pożarowych oraz system wizualizacji informacji.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1621E1" w:rsidRDefault="00777290" w:rsidP="00255BEC">
      <w:pPr>
        <w:numPr>
          <w:ilvl w:val="1"/>
          <w:numId w:val="3"/>
        </w:numPr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>Centrum monitorowania operatora systemu (CMOS)</w:t>
      </w:r>
      <w:r w:rsidR="003A6F19">
        <w:rPr>
          <w:b/>
          <w:sz w:val="24"/>
          <w:szCs w:val="24"/>
        </w:rPr>
        <w:t xml:space="preserve"> - </w:t>
      </w:r>
      <w:r w:rsidR="003A6F19" w:rsidRPr="003A6F19">
        <w:rPr>
          <w:sz w:val="24"/>
          <w:szCs w:val="24"/>
        </w:rPr>
        <w:t>m</w:t>
      </w:r>
      <w:r w:rsidRPr="001621E1">
        <w:rPr>
          <w:sz w:val="24"/>
          <w:szCs w:val="24"/>
        </w:rPr>
        <w:t xml:space="preserve">iejsce z ciągłą obsługą, należące do operatora systemu monitoringu pożarowego, z którego nadzorowany jest stan systemu transmisji alarmów pożarowych i sygnałów uszkodzeniowych oraz skąd dysponowany jest serwis tego systemu. Może być zintegrowane z centrum odbiorczym sygnałów uszkodzeniowych. Centrum monitorowania operatora systemu (CMOS) wchodzi w skład Centrum Odbiorczego Operatora. 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1621E1" w:rsidRDefault="00777290" w:rsidP="00255BEC">
      <w:pPr>
        <w:numPr>
          <w:ilvl w:val="1"/>
          <w:numId w:val="3"/>
        </w:numPr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>Centrum odbiorcze sygnałów uszkodzeniowych (COSU)</w:t>
      </w:r>
      <w:r w:rsidR="003A6F19">
        <w:rPr>
          <w:b/>
          <w:sz w:val="24"/>
          <w:szCs w:val="24"/>
        </w:rPr>
        <w:t xml:space="preserve"> – </w:t>
      </w:r>
      <w:r w:rsidR="003A6F19">
        <w:rPr>
          <w:sz w:val="24"/>
          <w:szCs w:val="24"/>
        </w:rPr>
        <w:t>m</w:t>
      </w:r>
      <w:r w:rsidRPr="001621E1">
        <w:rPr>
          <w:sz w:val="24"/>
          <w:szCs w:val="24"/>
        </w:rPr>
        <w:t>iejsce z ciągłą obsługą, należące do operatora systemu monitoringu pożarowego, odbierające sygnały uszkodzeniowe z urządzenia transmisji alarmów pożarowych i sygnałów uszkodzeniowych (UTASU), z którego mogą być również powiadamiane firmy serwisujące systemy sygnalizacji pożarowej o uszkodzeniach tych systemów. Zawiera stację odbiorczą sygnałów uszkodzeniowych. Centrum odbiorcze sygnałów uszkodzeniowych (COSU) wchodzi w skład Centrum Odbiorczego Operatora.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1621E1" w:rsidRDefault="00777290" w:rsidP="00255BEC">
      <w:pPr>
        <w:numPr>
          <w:ilvl w:val="1"/>
          <w:numId w:val="3"/>
        </w:numPr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>Dwustopniowe alarmowanie</w:t>
      </w:r>
      <w:r w:rsidR="003A6F19">
        <w:rPr>
          <w:b/>
          <w:sz w:val="24"/>
          <w:szCs w:val="24"/>
        </w:rPr>
        <w:t xml:space="preserve"> – </w:t>
      </w:r>
      <w:r w:rsidR="003A6F19">
        <w:rPr>
          <w:sz w:val="24"/>
          <w:szCs w:val="24"/>
        </w:rPr>
        <w:t>j</w:t>
      </w:r>
      <w:r w:rsidRPr="001621E1">
        <w:rPr>
          <w:sz w:val="24"/>
          <w:szCs w:val="24"/>
        </w:rPr>
        <w:t xml:space="preserve">est to alarmowanie polegające na takim zaprogramowaniu systemu sygnalizacji pożarowej, aby po wykryciu pożaru przez element liniowy (np. czujkę pożarową) w centrali sygnalizacji pożarowej (CSP) był sygnalizowany alarm wstępny (alarm I stopnia) przez czas T1 przewidziany na zgłoszenie się personelu. Alarm I stopnia jest przeznaczony wyłącznie dla przeszkolonego personelu obsługującego CSP.  Brak reakcji personelu w czasie T1 </w:t>
      </w:r>
      <w:r w:rsidRPr="001621E1">
        <w:rPr>
          <w:sz w:val="24"/>
          <w:szCs w:val="24"/>
        </w:rPr>
        <w:lastRenderedPageBreak/>
        <w:t xml:space="preserve">powoduje automatyczne przejście CSP w stan alarmu głównego (alarm II stopnia). Alarm II stopnia jest przeznaczony dla użytkowników obiektu chronionego instalacją sygnalizacji pożarowej. Moment potwierdzenia przyjęcia alarmu wstępnego przez personel powoduje wyciszenie sygnalizacji akustycznej w CSP i jest początkiem odliczania czasu T2 przeznaczonego na rozpoznanie zagrożenia pożarowego. Jeżeli </w:t>
      </w:r>
      <w:r w:rsidR="00B079C3">
        <w:rPr>
          <w:sz w:val="24"/>
          <w:szCs w:val="24"/>
        </w:rPr>
        <w:br/>
      </w:r>
      <w:r w:rsidRPr="001621E1">
        <w:rPr>
          <w:sz w:val="24"/>
          <w:szCs w:val="24"/>
        </w:rPr>
        <w:t xml:space="preserve">w czasie T2 personel nie skasuje alarmu wstępnego, CSP automatycznie przejdzie </w:t>
      </w:r>
      <w:r w:rsidR="00B079C3">
        <w:rPr>
          <w:sz w:val="24"/>
          <w:szCs w:val="24"/>
        </w:rPr>
        <w:br/>
      </w:r>
      <w:r w:rsidRPr="001621E1">
        <w:rPr>
          <w:sz w:val="24"/>
          <w:szCs w:val="24"/>
        </w:rPr>
        <w:t xml:space="preserve">w stan alarmu głównego. W czasie T2 alarm wstępny może być skasowany tylko wtedy, gdy personel ugasi pożar lub stwierdzi, że jest to alarm fałszywy. 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1621E1" w:rsidRDefault="00777290" w:rsidP="00255BEC">
      <w:pPr>
        <w:numPr>
          <w:ilvl w:val="1"/>
          <w:numId w:val="3"/>
        </w:numPr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>Łącze publicznych sieci telekomunikacyjnych ISDN</w:t>
      </w:r>
      <w:r w:rsidR="003A6F19">
        <w:rPr>
          <w:b/>
          <w:sz w:val="24"/>
          <w:szCs w:val="24"/>
        </w:rPr>
        <w:t xml:space="preserve"> – </w:t>
      </w:r>
      <w:r w:rsidR="003A6F19">
        <w:rPr>
          <w:sz w:val="24"/>
          <w:szCs w:val="24"/>
        </w:rPr>
        <w:t>ł</w:t>
      </w:r>
      <w:r w:rsidRPr="001621E1">
        <w:rPr>
          <w:sz w:val="24"/>
          <w:szCs w:val="24"/>
        </w:rPr>
        <w:t>ącze cyfrowe z integracją usług (ang. Integrated Services Digital Network), zapewniające realizację wielu usług telekomunikacyjnych w jednolitym standardzie cyfrowym. System ISDN oparto o metody przetwarzania sygnałów zapisanych cyfrowo i komutowanych kanałach komunikacyjnych. Jest siecią telekomunikacyjną połączeniową, wykorzystywaną do realizacji usług w lokalnych centralach telefonicznych lub w sieciach komputerowych korzystających z publicznej sieci telefonicznej.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3A6F19" w:rsidRDefault="00777290" w:rsidP="00255BEC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1621E1">
        <w:rPr>
          <w:b/>
          <w:sz w:val="24"/>
          <w:szCs w:val="24"/>
        </w:rPr>
        <w:t>Łącze publicznych sieci telekomunikacyjnych PSTN</w:t>
      </w:r>
      <w:r w:rsidR="003A6F19">
        <w:rPr>
          <w:b/>
          <w:sz w:val="24"/>
          <w:szCs w:val="24"/>
        </w:rPr>
        <w:t xml:space="preserve"> – </w:t>
      </w:r>
      <w:r w:rsidR="003A6F19" w:rsidRPr="003A6F19">
        <w:rPr>
          <w:sz w:val="24"/>
          <w:szCs w:val="24"/>
        </w:rPr>
        <w:t>(</w:t>
      </w:r>
      <w:r w:rsidRPr="001621E1">
        <w:rPr>
          <w:sz w:val="24"/>
          <w:szCs w:val="24"/>
        </w:rPr>
        <w:t>ang. Public Switched Telephone Network – publiczna komutowana sieć telefoniczna) – zgodnie z PN-EN 50136-1-1:207 Sieć publiczna dostępna, przeznaczona głównie do transmisji głosowej.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  <w:bookmarkStart w:id="4" w:name="_Toc281221822"/>
      <w:bookmarkStart w:id="5" w:name="_Toc281223364"/>
      <w:bookmarkStart w:id="6" w:name="_Toc288908052"/>
      <w:bookmarkEnd w:id="1"/>
      <w:bookmarkEnd w:id="2"/>
      <w:bookmarkEnd w:id="3"/>
    </w:p>
    <w:p w:rsidR="00777290" w:rsidRPr="001621E1" w:rsidRDefault="00777290" w:rsidP="00255BEC">
      <w:pPr>
        <w:numPr>
          <w:ilvl w:val="1"/>
          <w:numId w:val="3"/>
        </w:numPr>
        <w:tabs>
          <w:tab w:val="num" w:pos="1000"/>
        </w:tabs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>Operator systemu monitoringu (Operator)</w:t>
      </w:r>
      <w:r w:rsidR="003A6F19">
        <w:rPr>
          <w:b/>
          <w:sz w:val="24"/>
          <w:szCs w:val="24"/>
        </w:rPr>
        <w:t xml:space="preserve"> – </w:t>
      </w:r>
      <w:r w:rsidR="003A6F19">
        <w:rPr>
          <w:sz w:val="24"/>
          <w:szCs w:val="24"/>
        </w:rPr>
        <w:t>p</w:t>
      </w:r>
      <w:r w:rsidRPr="001621E1">
        <w:rPr>
          <w:sz w:val="24"/>
          <w:szCs w:val="24"/>
        </w:rPr>
        <w:t xml:space="preserve">odmiot, świadczący usługę transmisji sygnałów alarmów pożarowych z systemów sygnalizacji pożarowej do centrów odbiorczych alarmów pożarowych oraz przyjmujący sygnały uszkodzeniowe w Centrum Odbiorczym Sygnałów Uszkodzeniowych z systemów sygnalizacji pożarowej i transmisji sygnałów alarmów pożarowych. 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3A6F19" w:rsidRDefault="00777290" w:rsidP="00255BEC">
      <w:pPr>
        <w:numPr>
          <w:ilvl w:val="1"/>
          <w:numId w:val="3"/>
        </w:numPr>
        <w:tabs>
          <w:tab w:val="num" w:pos="1000"/>
        </w:tabs>
        <w:jc w:val="both"/>
        <w:rPr>
          <w:b/>
          <w:sz w:val="24"/>
          <w:szCs w:val="24"/>
        </w:rPr>
      </w:pPr>
      <w:r w:rsidRPr="001621E1">
        <w:rPr>
          <w:b/>
          <w:sz w:val="24"/>
          <w:szCs w:val="24"/>
        </w:rPr>
        <w:t>Specjalizowany tor transmisji</w:t>
      </w:r>
      <w:r w:rsidR="003A6F19">
        <w:rPr>
          <w:b/>
          <w:sz w:val="24"/>
          <w:szCs w:val="24"/>
        </w:rPr>
        <w:t xml:space="preserve"> – </w:t>
      </w:r>
      <w:r w:rsidR="003A6F19">
        <w:rPr>
          <w:sz w:val="24"/>
          <w:szCs w:val="24"/>
        </w:rPr>
        <w:t>t</w:t>
      </w:r>
      <w:r w:rsidRPr="001621E1">
        <w:rPr>
          <w:sz w:val="24"/>
          <w:szCs w:val="24"/>
        </w:rPr>
        <w:t>or transmisyjny dedykowany lub tor transmisyjny dedykowany w sieci publicznej.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1621E1" w:rsidRDefault="00777290" w:rsidP="00255BEC">
      <w:pPr>
        <w:numPr>
          <w:ilvl w:val="1"/>
          <w:numId w:val="3"/>
        </w:numPr>
        <w:tabs>
          <w:tab w:val="num" w:pos="1000"/>
        </w:tabs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 xml:space="preserve">Stacja odbiorcza alarmów </w:t>
      </w:r>
      <w:bookmarkEnd w:id="4"/>
      <w:bookmarkEnd w:id="5"/>
      <w:bookmarkEnd w:id="6"/>
      <w:r w:rsidRPr="001621E1">
        <w:rPr>
          <w:b/>
          <w:sz w:val="24"/>
          <w:szCs w:val="24"/>
        </w:rPr>
        <w:t>pożarowych (SOAP)</w:t>
      </w:r>
      <w:r w:rsidR="003A6F19">
        <w:rPr>
          <w:b/>
          <w:sz w:val="24"/>
          <w:szCs w:val="24"/>
        </w:rPr>
        <w:t xml:space="preserve"> – </w:t>
      </w:r>
      <w:r w:rsidR="003A6F19">
        <w:rPr>
          <w:sz w:val="24"/>
          <w:szCs w:val="24"/>
        </w:rPr>
        <w:t>s</w:t>
      </w:r>
      <w:r w:rsidRPr="001621E1">
        <w:rPr>
          <w:sz w:val="24"/>
          <w:szCs w:val="24"/>
        </w:rPr>
        <w:t xml:space="preserve">tacja odbiorcza alarmów pożarowych przyjmuje i potwierdza alarmy pożarowe przesyłane przez urządzenie transmisji alarmów pożarowych i sygnałów uszkodzeniowych (UTASU). Wchodzi </w:t>
      </w:r>
      <w:r w:rsidR="00B079C3">
        <w:rPr>
          <w:sz w:val="24"/>
          <w:szCs w:val="24"/>
        </w:rPr>
        <w:br/>
      </w:r>
      <w:r w:rsidRPr="001621E1">
        <w:rPr>
          <w:sz w:val="24"/>
          <w:szCs w:val="24"/>
        </w:rPr>
        <w:t xml:space="preserve">w skład Centrum Odbiorczego Alarmów Pożarowych. 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C43BF0" w:rsidRPr="00C56ADB" w:rsidRDefault="00777290" w:rsidP="001621E1">
      <w:pPr>
        <w:numPr>
          <w:ilvl w:val="1"/>
          <w:numId w:val="3"/>
        </w:numPr>
        <w:tabs>
          <w:tab w:val="num" w:pos="1000"/>
        </w:tabs>
        <w:jc w:val="both"/>
        <w:rPr>
          <w:b/>
          <w:sz w:val="24"/>
          <w:szCs w:val="24"/>
        </w:rPr>
      </w:pPr>
      <w:r w:rsidRPr="001621E1">
        <w:rPr>
          <w:b/>
          <w:sz w:val="24"/>
          <w:szCs w:val="24"/>
        </w:rPr>
        <w:t>System sygnalizacji pożarowej (SSP)</w:t>
      </w:r>
      <w:r w:rsidR="003A6F19">
        <w:rPr>
          <w:b/>
          <w:sz w:val="24"/>
          <w:szCs w:val="24"/>
        </w:rPr>
        <w:t xml:space="preserve"> – </w:t>
      </w:r>
      <w:r w:rsidR="003A6F19">
        <w:rPr>
          <w:sz w:val="24"/>
          <w:szCs w:val="24"/>
        </w:rPr>
        <w:t>z</w:t>
      </w:r>
      <w:r w:rsidRPr="001621E1">
        <w:rPr>
          <w:sz w:val="24"/>
          <w:szCs w:val="24"/>
        </w:rPr>
        <w:t>biór kompatybilnych elementów, które gdy tworzą instalację o określonej konfiguracji, są zdolne do wykrywania pożaru, inicjowania alarmu i innych stosownych działań.</w:t>
      </w:r>
    </w:p>
    <w:p w:rsidR="00777290" w:rsidRPr="006B274E" w:rsidRDefault="00777290" w:rsidP="00255BEC">
      <w:pPr>
        <w:numPr>
          <w:ilvl w:val="1"/>
          <w:numId w:val="3"/>
        </w:numPr>
        <w:tabs>
          <w:tab w:val="num" w:pos="1000"/>
        </w:tabs>
        <w:jc w:val="both"/>
        <w:rPr>
          <w:b/>
          <w:sz w:val="24"/>
          <w:szCs w:val="24"/>
        </w:rPr>
      </w:pPr>
      <w:r w:rsidRPr="001621E1">
        <w:rPr>
          <w:b/>
          <w:sz w:val="24"/>
          <w:szCs w:val="24"/>
        </w:rPr>
        <w:t>System transmisji sygnałów alarmów pożarowych i uszkodzeniowych</w:t>
      </w:r>
      <w:r w:rsidR="006B274E">
        <w:rPr>
          <w:b/>
          <w:sz w:val="24"/>
          <w:szCs w:val="24"/>
        </w:rPr>
        <w:t xml:space="preserve"> – </w:t>
      </w:r>
      <w:r w:rsidR="006B274E" w:rsidRPr="006B274E">
        <w:rPr>
          <w:sz w:val="24"/>
          <w:szCs w:val="24"/>
        </w:rPr>
        <w:t>s</w:t>
      </w:r>
      <w:r w:rsidRPr="001621E1">
        <w:rPr>
          <w:sz w:val="24"/>
          <w:szCs w:val="24"/>
        </w:rPr>
        <w:t>ystem transmisji sygnałów alarmów pożarowych i uszkodzeniowych służący do przesyłania alarmów pożarowych z central sygnalizacji pożarowej do stacji odbiorczych alarmów pożarowych oraz sygnałów uszkodzeniowych do stacji odbiorczych sygnałów uszkodzeniowych.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530172" w:rsidRDefault="00777290" w:rsidP="001621E1">
      <w:pPr>
        <w:numPr>
          <w:ilvl w:val="1"/>
          <w:numId w:val="3"/>
        </w:numPr>
        <w:tabs>
          <w:tab w:val="num" w:pos="1000"/>
        </w:tabs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>Stacja odbiorcza sygnałów uszkodzeniowych</w:t>
      </w:r>
      <w:r w:rsidR="006B274E">
        <w:rPr>
          <w:b/>
          <w:sz w:val="24"/>
          <w:szCs w:val="24"/>
        </w:rPr>
        <w:t xml:space="preserve"> – </w:t>
      </w:r>
      <w:r w:rsidR="006B274E" w:rsidRPr="006B274E">
        <w:rPr>
          <w:sz w:val="24"/>
          <w:szCs w:val="24"/>
        </w:rPr>
        <w:t>s</w:t>
      </w:r>
      <w:r w:rsidRPr="001621E1">
        <w:rPr>
          <w:sz w:val="24"/>
          <w:szCs w:val="24"/>
        </w:rPr>
        <w:t>tacja odbiorcza sygnałów uszkodzeniowych przyjmuje sygnały uszkodzeniowe przesyłane przez urządzenie transmisji sygnałów alarmów pożarowych i uszkodzeniowych (UTASU) z systemów sygnalizacji pożarowej. Wchodzi w skład centrum odbiorczego operatora systemu monitoringu.</w:t>
      </w:r>
    </w:p>
    <w:p w:rsidR="00777290" w:rsidRPr="001621E1" w:rsidRDefault="00777290" w:rsidP="00255BEC">
      <w:pPr>
        <w:numPr>
          <w:ilvl w:val="1"/>
          <w:numId w:val="3"/>
        </w:numPr>
        <w:tabs>
          <w:tab w:val="num" w:pos="1000"/>
        </w:tabs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lastRenderedPageBreak/>
        <w:t>Tor dedykowany</w:t>
      </w:r>
      <w:r w:rsidR="006B274E">
        <w:rPr>
          <w:b/>
          <w:sz w:val="24"/>
          <w:szCs w:val="24"/>
        </w:rPr>
        <w:t xml:space="preserve"> – </w:t>
      </w:r>
      <w:r w:rsidR="006B274E">
        <w:rPr>
          <w:sz w:val="24"/>
          <w:szCs w:val="24"/>
        </w:rPr>
        <w:t>t</w:t>
      </w:r>
      <w:r w:rsidRPr="001621E1">
        <w:rPr>
          <w:sz w:val="24"/>
          <w:szCs w:val="24"/>
        </w:rPr>
        <w:t xml:space="preserve">or transmisyjny łączący system sygnalizacji pożarowej (SSP) </w:t>
      </w:r>
      <w:r w:rsidR="00B079C3">
        <w:rPr>
          <w:sz w:val="24"/>
          <w:szCs w:val="24"/>
        </w:rPr>
        <w:br/>
      </w:r>
      <w:r w:rsidRPr="001621E1">
        <w:rPr>
          <w:sz w:val="24"/>
          <w:szCs w:val="24"/>
        </w:rPr>
        <w:t>z centrum odbiorczym alarmów pożarowych (COAP), nie wymagający komutacji, strojenia oraz synchronizacji w celu przesłania pojedynczej informacji o alarmie, budowany specjalnie dla potrzeb transmisji alarmów pożarowych. Tor może być zbudowany w oparciu o łącza radiowe lub przewodowe nie będące torem w sieci komutowanej.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1621E1" w:rsidRDefault="00777290" w:rsidP="00255BEC">
      <w:pPr>
        <w:numPr>
          <w:ilvl w:val="1"/>
          <w:numId w:val="3"/>
        </w:numPr>
        <w:tabs>
          <w:tab w:val="num" w:pos="1000"/>
        </w:tabs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>Tor dedykowany w sieci publicznej</w:t>
      </w:r>
      <w:r w:rsidR="006B274E">
        <w:rPr>
          <w:b/>
          <w:sz w:val="24"/>
          <w:szCs w:val="24"/>
        </w:rPr>
        <w:t xml:space="preserve"> – </w:t>
      </w:r>
      <w:r w:rsidR="006B274E">
        <w:rPr>
          <w:sz w:val="24"/>
          <w:szCs w:val="24"/>
        </w:rPr>
        <w:t>t</w:t>
      </w:r>
      <w:r w:rsidRPr="001621E1">
        <w:rPr>
          <w:sz w:val="24"/>
          <w:szCs w:val="24"/>
        </w:rPr>
        <w:t>or rozumiany jako dzierżawiony tor transmisyjny, który jest stale dostępny do połączenia systemu sygnalizacji pożarowej (SSP) ze związanym z nim Alarmowym Centrum Odbiorczym (centrami odbiorczymi) oraz nie wymagający komutacji ani włączenia przed rozpoczęciem transmisji indywidualnych zdarzeń alarmowych i uszkodzeniowych (w oparciu PN-EN-50136-1-1).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777290" w:rsidRPr="001621E1" w:rsidRDefault="00777290" w:rsidP="00255BEC">
      <w:pPr>
        <w:numPr>
          <w:ilvl w:val="1"/>
          <w:numId w:val="3"/>
        </w:numPr>
        <w:tabs>
          <w:tab w:val="num" w:pos="1000"/>
        </w:tabs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>Urządzenie transmisji sygnałów alarmów pożarowych i uszkodzeniowych (UTASU)</w:t>
      </w:r>
      <w:r w:rsidR="006B274E">
        <w:rPr>
          <w:b/>
          <w:sz w:val="24"/>
          <w:szCs w:val="24"/>
        </w:rPr>
        <w:t xml:space="preserve"> – </w:t>
      </w:r>
      <w:r w:rsidR="006B274E">
        <w:rPr>
          <w:sz w:val="24"/>
          <w:szCs w:val="24"/>
        </w:rPr>
        <w:t>u</w:t>
      </w:r>
      <w:r w:rsidRPr="001621E1">
        <w:rPr>
          <w:sz w:val="24"/>
          <w:szCs w:val="24"/>
        </w:rPr>
        <w:t>rządzenie służące do przesyłania sygnałów alarmów pożarowych z centrali sygnalizacji pożarowej do stacji odbiorczej alarmów pożarowych oraz sygnałów uszkodzeniowych z centrali sygnalizacji pożarowej do stacji odbiorczej sygnałów uszkodzeniowych.</w:t>
      </w:r>
    </w:p>
    <w:p w:rsidR="00777290" w:rsidRPr="001621E1" w:rsidRDefault="00777290" w:rsidP="001621E1">
      <w:pPr>
        <w:jc w:val="both"/>
        <w:rPr>
          <w:sz w:val="24"/>
          <w:szCs w:val="24"/>
          <w:highlight w:val="cyan"/>
        </w:rPr>
      </w:pPr>
    </w:p>
    <w:p w:rsidR="00777290" w:rsidRPr="006B274E" w:rsidRDefault="00777290" w:rsidP="00255BEC">
      <w:pPr>
        <w:numPr>
          <w:ilvl w:val="1"/>
          <w:numId w:val="3"/>
        </w:numPr>
        <w:tabs>
          <w:tab w:val="num" w:pos="1000"/>
        </w:tabs>
        <w:jc w:val="both"/>
        <w:rPr>
          <w:b/>
          <w:sz w:val="24"/>
          <w:szCs w:val="24"/>
        </w:rPr>
      </w:pPr>
      <w:r w:rsidRPr="001621E1">
        <w:rPr>
          <w:b/>
          <w:sz w:val="24"/>
          <w:szCs w:val="24"/>
        </w:rPr>
        <w:t>Urządzenie powiadamiające</w:t>
      </w:r>
      <w:r w:rsidR="006B274E">
        <w:rPr>
          <w:b/>
          <w:sz w:val="24"/>
          <w:szCs w:val="24"/>
        </w:rPr>
        <w:t xml:space="preserve"> – </w:t>
      </w:r>
      <w:r w:rsidR="006B274E">
        <w:rPr>
          <w:sz w:val="24"/>
          <w:szCs w:val="24"/>
        </w:rPr>
        <w:t>u</w:t>
      </w:r>
      <w:r w:rsidRPr="001621E1">
        <w:rPr>
          <w:sz w:val="24"/>
          <w:szCs w:val="24"/>
        </w:rPr>
        <w:t>rządzenie umieszczone w alarmowym centrum odbiorczym, które w odpowiedzi na odbiór komunikatu alarmowego obrazuje stan alarmu lub zmieniony stan systemu alarmowego.</w:t>
      </w:r>
    </w:p>
    <w:p w:rsidR="00777290" w:rsidRPr="001621E1" w:rsidRDefault="00777290" w:rsidP="001621E1">
      <w:pPr>
        <w:jc w:val="both"/>
        <w:rPr>
          <w:sz w:val="24"/>
          <w:szCs w:val="24"/>
        </w:rPr>
      </w:pPr>
    </w:p>
    <w:p w:rsidR="00C56ADB" w:rsidRPr="00530172" w:rsidRDefault="00777290" w:rsidP="00C56ADB">
      <w:pPr>
        <w:numPr>
          <w:ilvl w:val="1"/>
          <w:numId w:val="3"/>
        </w:numPr>
        <w:tabs>
          <w:tab w:val="num" w:pos="1000"/>
        </w:tabs>
        <w:jc w:val="both"/>
        <w:rPr>
          <w:sz w:val="24"/>
          <w:szCs w:val="24"/>
        </w:rPr>
      </w:pPr>
      <w:r w:rsidRPr="001621E1">
        <w:rPr>
          <w:b/>
          <w:sz w:val="24"/>
          <w:szCs w:val="24"/>
        </w:rPr>
        <w:t>Urządzenie wizualizacji</w:t>
      </w:r>
      <w:r w:rsidR="006B274E">
        <w:rPr>
          <w:b/>
          <w:sz w:val="24"/>
          <w:szCs w:val="24"/>
        </w:rPr>
        <w:t xml:space="preserve"> – </w:t>
      </w:r>
      <w:r w:rsidR="006B274E">
        <w:rPr>
          <w:sz w:val="24"/>
          <w:szCs w:val="24"/>
        </w:rPr>
        <w:t>u</w:t>
      </w:r>
      <w:r w:rsidRPr="001621E1">
        <w:rPr>
          <w:sz w:val="24"/>
          <w:szCs w:val="24"/>
        </w:rPr>
        <w:t xml:space="preserve">rządzenie umożliwiające wyświetlenie i potwierdzenie sygnału odebranego przez stację odbiorczą alarmów pożarowych, zlokalizowane </w:t>
      </w:r>
      <w:r w:rsidR="00B079C3">
        <w:rPr>
          <w:sz w:val="24"/>
          <w:szCs w:val="24"/>
        </w:rPr>
        <w:br/>
      </w:r>
      <w:r w:rsidRPr="001621E1">
        <w:rPr>
          <w:sz w:val="24"/>
          <w:szCs w:val="24"/>
        </w:rPr>
        <w:t>w pomieszczeniu skąd dysponowane są siły i środki PSP.</w:t>
      </w:r>
    </w:p>
    <w:p w:rsidR="00C56ADB" w:rsidRPr="00C56ADB" w:rsidRDefault="00C56ADB" w:rsidP="00C56ADB">
      <w:pPr>
        <w:jc w:val="both"/>
        <w:rPr>
          <w:sz w:val="24"/>
          <w:szCs w:val="24"/>
        </w:rPr>
      </w:pPr>
    </w:p>
    <w:p w:rsidR="00777290" w:rsidRPr="001621E1" w:rsidRDefault="00777290" w:rsidP="00255BEC">
      <w:pPr>
        <w:numPr>
          <w:ilvl w:val="0"/>
          <w:numId w:val="3"/>
        </w:numPr>
        <w:jc w:val="both"/>
        <w:rPr>
          <w:b/>
          <w:sz w:val="28"/>
          <w:szCs w:val="28"/>
        </w:rPr>
      </w:pPr>
      <w:bookmarkStart w:id="7" w:name="_Toc318100692"/>
      <w:r w:rsidRPr="001621E1">
        <w:rPr>
          <w:b/>
          <w:sz w:val="28"/>
          <w:szCs w:val="28"/>
        </w:rPr>
        <w:t>OGÓLNE ZASADY UZGADNIANIA SPOSOBU PODŁĄCZANIA DO SYSTEMU TRANSMISJI ALARMU POŻAROWEGO</w:t>
      </w:r>
      <w:r w:rsidR="004D3AA4" w:rsidRPr="001621E1">
        <w:rPr>
          <w:b/>
          <w:sz w:val="28"/>
          <w:szCs w:val="28"/>
        </w:rPr>
        <w:t>.</w:t>
      </w:r>
      <w:r w:rsidRPr="001621E1">
        <w:rPr>
          <w:b/>
          <w:sz w:val="28"/>
          <w:szCs w:val="28"/>
        </w:rPr>
        <w:t xml:space="preserve"> PROCEDURA PRZYŁĄCZANIA OBIEKTU DO SYSTEMU TRANSMISJI SYGNAŁÓW ALARMÓW POŻAROWYCH I USZKODZENIOWYCH.</w:t>
      </w:r>
      <w:bookmarkEnd w:id="7"/>
      <w:r w:rsidRPr="001621E1">
        <w:rPr>
          <w:b/>
          <w:sz w:val="28"/>
          <w:szCs w:val="28"/>
        </w:rPr>
        <w:t xml:space="preserve"> </w:t>
      </w:r>
    </w:p>
    <w:p w:rsidR="00777290" w:rsidRPr="001621E1" w:rsidRDefault="00777290" w:rsidP="001621E1"/>
    <w:p w:rsidR="00777290" w:rsidRDefault="00777290" w:rsidP="006B274E">
      <w:pPr>
        <w:ind w:firstLine="360"/>
        <w:jc w:val="both"/>
        <w:rPr>
          <w:b/>
          <w:sz w:val="24"/>
          <w:szCs w:val="24"/>
        </w:rPr>
      </w:pPr>
      <w:r w:rsidRPr="006B274E">
        <w:rPr>
          <w:b/>
          <w:sz w:val="24"/>
          <w:szCs w:val="24"/>
        </w:rPr>
        <w:t>Miejsce zainstalowania stacji odbiorczej alarmów pożarowych (SOAP)</w:t>
      </w:r>
    </w:p>
    <w:p w:rsidR="006B274E" w:rsidRPr="006B274E" w:rsidRDefault="006B274E" w:rsidP="006B274E">
      <w:pPr>
        <w:ind w:firstLine="360"/>
        <w:jc w:val="both"/>
        <w:rPr>
          <w:b/>
          <w:sz w:val="24"/>
          <w:szCs w:val="24"/>
        </w:rPr>
      </w:pPr>
    </w:p>
    <w:p w:rsidR="00777290" w:rsidRPr="003A6F19" w:rsidRDefault="00777290" w:rsidP="00255BEC">
      <w:pPr>
        <w:numPr>
          <w:ilvl w:val="1"/>
          <w:numId w:val="3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Jako miejsce zainstalowania stacji odbiorczej alarmów pożarowych (SOAP), wskazuje się obiekt </w:t>
      </w:r>
      <w:r w:rsidR="00CD6168">
        <w:rPr>
          <w:sz w:val="24"/>
          <w:szCs w:val="24"/>
        </w:rPr>
        <w:t>Komenda Powiatowa PSP w Opolu Lubelskim ul. Przemysłowa 25</w:t>
      </w:r>
      <w:r w:rsidRPr="003A6F19">
        <w:rPr>
          <w:sz w:val="24"/>
          <w:szCs w:val="24"/>
        </w:rPr>
        <w:t>.</w:t>
      </w:r>
    </w:p>
    <w:p w:rsidR="00F42B49" w:rsidRPr="003A6F19" w:rsidRDefault="00F42B49" w:rsidP="00F42B49">
      <w:pPr>
        <w:jc w:val="both"/>
        <w:rPr>
          <w:sz w:val="24"/>
          <w:szCs w:val="24"/>
        </w:rPr>
      </w:pPr>
    </w:p>
    <w:p w:rsidR="00FD5636" w:rsidRDefault="00777290" w:rsidP="00255BEC">
      <w:pPr>
        <w:numPr>
          <w:ilvl w:val="1"/>
          <w:numId w:val="3"/>
        </w:numPr>
        <w:tabs>
          <w:tab w:val="num" w:pos="993"/>
        </w:tabs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Uruchomienie stacji odbiorczej alarmów pożarowych uwarunkowane jest ponadto złożeniem oświadczenia przez operatora o pełnej sprawności technicznej systemu transmisji alarmów pożarowych, potwierdzonej testami sprawności wykonanymi </w:t>
      </w:r>
      <w:r w:rsidR="00FD5636" w:rsidRPr="003A6F19">
        <w:rPr>
          <w:sz w:val="24"/>
          <w:szCs w:val="24"/>
        </w:rPr>
        <w:t>zgodnie z poniższym zakresem:</w:t>
      </w:r>
    </w:p>
    <w:p w:rsidR="00F42B49" w:rsidRPr="003A6F19" w:rsidRDefault="00F42B49" w:rsidP="00F42B49">
      <w:pPr>
        <w:jc w:val="both"/>
        <w:rPr>
          <w:sz w:val="24"/>
          <w:szCs w:val="24"/>
        </w:rPr>
      </w:pPr>
    </w:p>
    <w:p w:rsidR="006C6CC6" w:rsidRPr="003A6F19" w:rsidRDefault="006C6CC6" w:rsidP="00255BEC">
      <w:pPr>
        <w:numPr>
          <w:ilvl w:val="2"/>
          <w:numId w:val="3"/>
        </w:numPr>
        <w:tabs>
          <w:tab w:val="clear" w:pos="1440"/>
          <w:tab w:val="num" w:pos="1600"/>
        </w:tabs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W teście uczestniczą: </w:t>
      </w:r>
    </w:p>
    <w:p w:rsidR="006C6CC6" w:rsidRPr="003A6F19" w:rsidRDefault="006C6CC6" w:rsidP="00255BEC">
      <w:pPr>
        <w:numPr>
          <w:ilvl w:val="0"/>
          <w:numId w:val="4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właściciel lub zarządca obiektu, </w:t>
      </w:r>
    </w:p>
    <w:p w:rsidR="006C6CC6" w:rsidRPr="003A6F19" w:rsidRDefault="006C6CC6" w:rsidP="00255BEC">
      <w:pPr>
        <w:numPr>
          <w:ilvl w:val="0"/>
          <w:numId w:val="4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przedstawiciel operatora systemu posiadający niezbędną wiedzę techniczną na temat systemu (odłączanie torów transmisji)</w:t>
      </w:r>
      <w:r w:rsidR="0094301B">
        <w:rPr>
          <w:sz w:val="24"/>
          <w:szCs w:val="24"/>
        </w:rPr>
        <w:t>,</w:t>
      </w:r>
    </w:p>
    <w:p w:rsidR="006C6CC6" w:rsidRPr="003A6F19" w:rsidRDefault="006C6CC6" w:rsidP="00255BEC">
      <w:pPr>
        <w:numPr>
          <w:ilvl w:val="0"/>
          <w:numId w:val="4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przedstawiciel instalatora SSP</w:t>
      </w:r>
      <w:r w:rsidR="0094301B">
        <w:rPr>
          <w:sz w:val="24"/>
          <w:szCs w:val="24"/>
        </w:rPr>
        <w:t>,</w:t>
      </w:r>
    </w:p>
    <w:p w:rsidR="006C6CC6" w:rsidRDefault="006C6CC6" w:rsidP="00255BEC">
      <w:pPr>
        <w:numPr>
          <w:ilvl w:val="0"/>
          <w:numId w:val="4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przedstawici</w:t>
      </w:r>
      <w:r w:rsidR="0094301B">
        <w:rPr>
          <w:sz w:val="24"/>
          <w:szCs w:val="24"/>
        </w:rPr>
        <w:t>el Komendy Powiatowej</w:t>
      </w:r>
      <w:r w:rsidRPr="003A6F19">
        <w:rPr>
          <w:sz w:val="24"/>
          <w:szCs w:val="24"/>
        </w:rPr>
        <w:t xml:space="preserve"> PSP</w:t>
      </w:r>
      <w:r w:rsidR="00C74CAD">
        <w:rPr>
          <w:sz w:val="24"/>
          <w:szCs w:val="24"/>
        </w:rPr>
        <w:t xml:space="preserve"> w Opolu Lubelskim</w:t>
      </w:r>
      <w:r w:rsidR="0094301B">
        <w:rPr>
          <w:sz w:val="24"/>
          <w:szCs w:val="24"/>
        </w:rPr>
        <w:t>.</w:t>
      </w:r>
    </w:p>
    <w:p w:rsidR="00F42B49" w:rsidRPr="003A6F19" w:rsidRDefault="00F42B49" w:rsidP="00F42B49">
      <w:pPr>
        <w:ind w:left="1440"/>
        <w:jc w:val="both"/>
        <w:rPr>
          <w:sz w:val="24"/>
          <w:szCs w:val="24"/>
        </w:rPr>
      </w:pPr>
    </w:p>
    <w:p w:rsidR="006C6CC6" w:rsidRDefault="006C6CC6" w:rsidP="00255BEC">
      <w:pPr>
        <w:numPr>
          <w:ilvl w:val="2"/>
          <w:numId w:val="3"/>
        </w:numPr>
        <w:tabs>
          <w:tab w:val="clear" w:pos="1440"/>
          <w:tab w:val="num" w:pos="1500"/>
        </w:tabs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Test przeprowadza się na każdym obiekcie </w:t>
      </w:r>
      <w:r w:rsidR="00E23238" w:rsidRPr="003A6F19">
        <w:rPr>
          <w:sz w:val="24"/>
          <w:szCs w:val="24"/>
        </w:rPr>
        <w:t xml:space="preserve">włączanym do systemu monitoringu pożarowego </w:t>
      </w:r>
      <w:r w:rsidR="001260C9" w:rsidRPr="003A6F19">
        <w:rPr>
          <w:sz w:val="24"/>
          <w:szCs w:val="24"/>
        </w:rPr>
        <w:t xml:space="preserve">przez </w:t>
      </w:r>
      <w:r w:rsidR="00E23238" w:rsidRPr="003A6F19">
        <w:rPr>
          <w:sz w:val="24"/>
          <w:szCs w:val="24"/>
        </w:rPr>
        <w:t>operatora.</w:t>
      </w:r>
    </w:p>
    <w:p w:rsidR="00F42B49" w:rsidRPr="003A6F19" w:rsidRDefault="00F42B49" w:rsidP="00F42B49">
      <w:pPr>
        <w:ind w:left="720"/>
        <w:jc w:val="both"/>
        <w:rPr>
          <w:sz w:val="24"/>
          <w:szCs w:val="24"/>
        </w:rPr>
      </w:pPr>
    </w:p>
    <w:p w:rsidR="006C6CC6" w:rsidRPr="003A6F19" w:rsidRDefault="006C6CC6" w:rsidP="00255BEC">
      <w:pPr>
        <w:numPr>
          <w:ilvl w:val="2"/>
          <w:numId w:val="3"/>
        </w:numPr>
        <w:tabs>
          <w:tab w:val="clear" w:pos="1440"/>
          <w:tab w:val="num" w:pos="1500"/>
        </w:tabs>
        <w:jc w:val="both"/>
        <w:rPr>
          <w:sz w:val="24"/>
          <w:szCs w:val="24"/>
        </w:rPr>
      </w:pPr>
      <w:r w:rsidRPr="003A6F19">
        <w:rPr>
          <w:sz w:val="24"/>
          <w:szCs w:val="24"/>
        </w:rPr>
        <w:t>Test polega na:</w:t>
      </w:r>
    </w:p>
    <w:p w:rsidR="006C6CC6" w:rsidRPr="003A6F19" w:rsidRDefault="006C6CC6" w:rsidP="00255BEC">
      <w:pPr>
        <w:numPr>
          <w:ilvl w:val="0"/>
          <w:numId w:val="5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wywołaniu alarmu pożarowego na obiekcie przez wzbudzenie np. czujki pożarowej i ROP – próbę uznaje się za zaliczoną jeżeli sygnał zostanie odebrany i pot</w:t>
      </w:r>
      <w:r w:rsidR="0094301B">
        <w:rPr>
          <w:sz w:val="24"/>
          <w:szCs w:val="24"/>
        </w:rPr>
        <w:t xml:space="preserve">wierdzony przez dyspozytora </w:t>
      </w:r>
      <w:r w:rsidRPr="003A6F19">
        <w:rPr>
          <w:sz w:val="24"/>
          <w:szCs w:val="24"/>
        </w:rPr>
        <w:t>PSK i centrum monitoringu operatora system</w:t>
      </w:r>
      <w:r w:rsidR="00E23238" w:rsidRPr="003A6F19">
        <w:rPr>
          <w:sz w:val="24"/>
          <w:szCs w:val="24"/>
        </w:rPr>
        <w:t>u</w:t>
      </w:r>
      <w:r w:rsidR="00164A21" w:rsidRPr="003A6F19">
        <w:rPr>
          <w:sz w:val="24"/>
          <w:szCs w:val="24"/>
        </w:rPr>
        <w:t xml:space="preserve"> ( w uzasadnionych przypadkach dopuszcza się wywołanie sygnału alarmu pożarowego na urządzeniu transmisji sygnałów alarmów pożarowych i uszkodzeniowych)</w:t>
      </w:r>
      <w:r w:rsidRPr="003A6F19">
        <w:rPr>
          <w:sz w:val="24"/>
          <w:szCs w:val="24"/>
        </w:rPr>
        <w:t>.</w:t>
      </w:r>
    </w:p>
    <w:p w:rsidR="006C6CC6" w:rsidRDefault="006C6CC6" w:rsidP="00255BEC">
      <w:pPr>
        <w:numPr>
          <w:ilvl w:val="0"/>
          <w:numId w:val="5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próby z pkt. a powtórzyć niezależnie dla każdego kanału transmisji wykorzystywanego w obiekcie. Próbę uznaje się za zaliczoną jeżeli sygnał zostanie odebrany i potwierdzony przez dyspozytora</w:t>
      </w:r>
      <w:r w:rsidR="0094301B">
        <w:rPr>
          <w:sz w:val="24"/>
          <w:szCs w:val="24"/>
        </w:rPr>
        <w:t xml:space="preserve"> </w:t>
      </w:r>
      <w:r w:rsidRPr="003A6F19">
        <w:rPr>
          <w:sz w:val="24"/>
          <w:szCs w:val="24"/>
        </w:rPr>
        <w:t>PSK i centrum monitoringu operatora</w:t>
      </w:r>
      <w:r w:rsidR="00E23238" w:rsidRPr="003A6F19">
        <w:rPr>
          <w:sz w:val="24"/>
          <w:szCs w:val="24"/>
        </w:rPr>
        <w:t xml:space="preserve"> system oraz zostanie odebrany </w:t>
      </w:r>
      <w:r w:rsidRPr="003A6F19">
        <w:rPr>
          <w:sz w:val="24"/>
          <w:szCs w:val="24"/>
        </w:rPr>
        <w:t>i potwierdzony sygnał uszkodzeniowy przez centrum odbiorcze sygnałów uszkodzeniowych operatora systemu.</w:t>
      </w:r>
    </w:p>
    <w:p w:rsidR="00F42B49" w:rsidRPr="003A6F19" w:rsidRDefault="00F42B49" w:rsidP="00F42B49">
      <w:pPr>
        <w:ind w:left="1440"/>
        <w:jc w:val="both"/>
        <w:rPr>
          <w:sz w:val="24"/>
          <w:szCs w:val="24"/>
        </w:rPr>
      </w:pPr>
    </w:p>
    <w:p w:rsidR="00F42B49" w:rsidRDefault="006C6CC6" w:rsidP="00255BEC">
      <w:pPr>
        <w:numPr>
          <w:ilvl w:val="2"/>
          <w:numId w:val="3"/>
        </w:numPr>
        <w:tabs>
          <w:tab w:val="clear" w:pos="1440"/>
          <w:tab w:val="num" w:pos="1600"/>
        </w:tabs>
        <w:jc w:val="both"/>
        <w:rPr>
          <w:sz w:val="24"/>
          <w:szCs w:val="24"/>
        </w:rPr>
      </w:pPr>
      <w:r w:rsidRPr="003A6F19">
        <w:rPr>
          <w:sz w:val="24"/>
          <w:szCs w:val="24"/>
        </w:rPr>
        <w:t>Z przeprowadzonego testu sporządza się protokół, który zawiera infor</w:t>
      </w:r>
      <w:r w:rsidR="00F42B49">
        <w:rPr>
          <w:sz w:val="24"/>
          <w:szCs w:val="24"/>
        </w:rPr>
        <w:t xml:space="preserve">mację </w:t>
      </w:r>
      <w:r w:rsidR="00F42B49">
        <w:rPr>
          <w:sz w:val="24"/>
          <w:szCs w:val="24"/>
        </w:rPr>
        <w:br/>
      </w:r>
      <w:r w:rsidRPr="003A6F19">
        <w:rPr>
          <w:sz w:val="24"/>
          <w:szCs w:val="24"/>
        </w:rPr>
        <w:t>o wyniku poszczególnych prób oraz</w:t>
      </w:r>
      <w:r w:rsidR="00F42B49">
        <w:rPr>
          <w:sz w:val="24"/>
          <w:szCs w:val="24"/>
        </w:rPr>
        <w:t xml:space="preserve"> zapis dotyczący zaliczenia lub </w:t>
      </w:r>
      <w:r w:rsidRPr="003A6F19">
        <w:rPr>
          <w:sz w:val="24"/>
          <w:szCs w:val="24"/>
        </w:rPr>
        <w:t>niezaliczenia testu.</w:t>
      </w:r>
    </w:p>
    <w:p w:rsidR="00DF530A" w:rsidRPr="003A6F19" w:rsidRDefault="006C6CC6" w:rsidP="00F42B49">
      <w:pPr>
        <w:ind w:left="720"/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  </w:t>
      </w:r>
    </w:p>
    <w:p w:rsidR="00777290" w:rsidRPr="003A6F19" w:rsidRDefault="00901E60" w:rsidP="00255BEC">
      <w:pPr>
        <w:numPr>
          <w:ilvl w:val="2"/>
          <w:numId w:val="3"/>
        </w:numPr>
        <w:tabs>
          <w:tab w:val="clear" w:pos="1440"/>
          <w:tab w:val="num" w:pos="1600"/>
        </w:tabs>
        <w:jc w:val="both"/>
        <w:rPr>
          <w:sz w:val="24"/>
          <w:szCs w:val="24"/>
        </w:rPr>
      </w:pPr>
      <w:r w:rsidRPr="003A6F19">
        <w:rPr>
          <w:sz w:val="24"/>
          <w:szCs w:val="24"/>
        </w:rPr>
        <w:t>O</w:t>
      </w:r>
      <w:r w:rsidR="00777290" w:rsidRPr="003A6F19">
        <w:rPr>
          <w:sz w:val="24"/>
          <w:szCs w:val="24"/>
        </w:rPr>
        <w:t xml:space="preserve">pracowaniem przez operatora procedur współpracy z </w:t>
      </w:r>
      <w:r w:rsidRPr="003A6F19">
        <w:rPr>
          <w:sz w:val="24"/>
          <w:szCs w:val="24"/>
        </w:rPr>
        <w:t>K</w:t>
      </w:r>
      <w:r w:rsidR="00777290" w:rsidRPr="003A6F19">
        <w:rPr>
          <w:sz w:val="24"/>
          <w:szCs w:val="24"/>
        </w:rPr>
        <w:t xml:space="preserve">omendantem </w:t>
      </w:r>
      <w:r w:rsidR="00BC62DC">
        <w:rPr>
          <w:sz w:val="24"/>
          <w:szCs w:val="24"/>
        </w:rPr>
        <w:t xml:space="preserve">Powiatowym </w:t>
      </w:r>
      <w:r w:rsidR="00777290" w:rsidRPr="003A6F19">
        <w:rPr>
          <w:sz w:val="24"/>
          <w:szCs w:val="24"/>
        </w:rPr>
        <w:t>Państwowej Straży Pożarnej</w:t>
      </w:r>
      <w:r w:rsidR="00BC62DC">
        <w:rPr>
          <w:sz w:val="24"/>
          <w:szCs w:val="24"/>
        </w:rPr>
        <w:t xml:space="preserve"> w Opolu Lubelskim</w:t>
      </w:r>
      <w:r w:rsidR="00777290" w:rsidRPr="003A6F19">
        <w:rPr>
          <w:sz w:val="24"/>
          <w:szCs w:val="24"/>
        </w:rPr>
        <w:t xml:space="preserve"> oraz z właścicielami, zarządcami lub użytkownikami monitorowanych obiektów</w:t>
      </w:r>
      <w:r w:rsidRPr="003A6F19">
        <w:rPr>
          <w:sz w:val="24"/>
          <w:szCs w:val="24"/>
        </w:rPr>
        <w:t xml:space="preserve"> (</w:t>
      </w:r>
      <w:r w:rsidR="00777290" w:rsidRPr="003A6F19">
        <w:rPr>
          <w:sz w:val="24"/>
          <w:szCs w:val="24"/>
        </w:rPr>
        <w:t xml:space="preserve">procedury te podlegają uzgodnieniu </w:t>
      </w:r>
      <w:r w:rsidR="009C7D62" w:rsidRPr="003A6F19">
        <w:rPr>
          <w:sz w:val="24"/>
          <w:szCs w:val="24"/>
        </w:rPr>
        <w:br/>
      </w:r>
      <w:r w:rsidR="00777290" w:rsidRPr="003A6F19">
        <w:rPr>
          <w:sz w:val="24"/>
          <w:szCs w:val="24"/>
        </w:rPr>
        <w:t xml:space="preserve">z </w:t>
      </w:r>
      <w:r w:rsidRPr="003A6F19">
        <w:rPr>
          <w:sz w:val="24"/>
          <w:szCs w:val="24"/>
        </w:rPr>
        <w:t>K</w:t>
      </w:r>
      <w:r w:rsidR="00777290" w:rsidRPr="003A6F19">
        <w:rPr>
          <w:sz w:val="24"/>
          <w:szCs w:val="24"/>
        </w:rPr>
        <w:t xml:space="preserve">omendantem </w:t>
      </w:r>
      <w:r w:rsidR="00BC62DC">
        <w:rPr>
          <w:sz w:val="24"/>
          <w:szCs w:val="24"/>
        </w:rPr>
        <w:t>Powiatowym</w:t>
      </w:r>
      <w:r w:rsidR="00777290" w:rsidRPr="003A6F19">
        <w:rPr>
          <w:sz w:val="24"/>
          <w:szCs w:val="24"/>
        </w:rPr>
        <w:t xml:space="preserve"> Państwowej Straży Pożarnej</w:t>
      </w:r>
      <w:r w:rsidR="00BC62DC">
        <w:rPr>
          <w:sz w:val="24"/>
          <w:szCs w:val="24"/>
        </w:rPr>
        <w:t xml:space="preserve"> w Opolu Lubelskim</w:t>
      </w:r>
      <w:r w:rsidRPr="003A6F19">
        <w:rPr>
          <w:sz w:val="24"/>
          <w:szCs w:val="24"/>
        </w:rPr>
        <w:t>)</w:t>
      </w:r>
      <w:r w:rsidR="00777290" w:rsidRPr="003A6F19">
        <w:rPr>
          <w:sz w:val="24"/>
          <w:szCs w:val="24"/>
        </w:rPr>
        <w:t xml:space="preserve">, </w:t>
      </w:r>
      <w:r w:rsidR="009C7D62" w:rsidRPr="003A6F19">
        <w:rPr>
          <w:sz w:val="24"/>
          <w:szCs w:val="24"/>
        </w:rPr>
        <w:br/>
      </w:r>
      <w:r w:rsidR="00777290" w:rsidRPr="003A6F19">
        <w:rPr>
          <w:sz w:val="24"/>
          <w:szCs w:val="24"/>
        </w:rPr>
        <w:t>z uwzględnieniem w szczególności czynności:</w:t>
      </w:r>
    </w:p>
    <w:p w:rsidR="00777290" w:rsidRPr="003A6F19" w:rsidRDefault="00777290" w:rsidP="00255BEC">
      <w:pPr>
        <w:numPr>
          <w:ilvl w:val="0"/>
          <w:numId w:val="7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obsługi alarmów pożarowych, </w:t>
      </w:r>
    </w:p>
    <w:p w:rsidR="00777290" w:rsidRPr="003A6F19" w:rsidRDefault="00777290" w:rsidP="00255BEC">
      <w:pPr>
        <w:numPr>
          <w:ilvl w:val="0"/>
          <w:numId w:val="7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czasowego odwołania transmisji sygnału alarmu pożaro</w:t>
      </w:r>
      <w:r w:rsidR="00901E60" w:rsidRPr="003A6F19">
        <w:rPr>
          <w:sz w:val="24"/>
          <w:szCs w:val="24"/>
        </w:rPr>
        <w:t>wego i powrotnego włączania ww.</w:t>
      </w:r>
      <w:r w:rsidR="00164A21" w:rsidRPr="003A6F19">
        <w:rPr>
          <w:sz w:val="24"/>
          <w:szCs w:val="24"/>
        </w:rPr>
        <w:t xml:space="preserve"> </w:t>
      </w:r>
      <w:r w:rsidRPr="003A6F19">
        <w:rPr>
          <w:sz w:val="24"/>
          <w:szCs w:val="24"/>
        </w:rPr>
        <w:t>transmisji, w tym wykazu osób upoważnionych do ww. czynności,</w:t>
      </w:r>
    </w:p>
    <w:p w:rsidR="00777290" w:rsidRPr="003A6F19" w:rsidRDefault="00777290" w:rsidP="00255BEC">
      <w:pPr>
        <w:numPr>
          <w:ilvl w:val="0"/>
          <w:numId w:val="7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postępowania w przypadku awarii stacji odbiorczej alarmó</w:t>
      </w:r>
      <w:r w:rsidR="00901E60" w:rsidRPr="003A6F19">
        <w:rPr>
          <w:sz w:val="24"/>
          <w:szCs w:val="24"/>
        </w:rPr>
        <w:t>w pożarowych oraz awarii stacji</w:t>
      </w:r>
      <w:r w:rsidR="00164A21" w:rsidRPr="003A6F19">
        <w:rPr>
          <w:sz w:val="24"/>
          <w:szCs w:val="24"/>
        </w:rPr>
        <w:t xml:space="preserve"> </w:t>
      </w:r>
      <w:r w:rsidRPr="003A6F19">
        <w:rPr>
          <w:sz w:val="24"/>
          <w:szCs w:val="24"/>
        </w:rPr>
        <w:t>odbiorczej sygnałów uszkodzeniowych,</w:t>
      </w:r>
    </w:p>
    <w:p w:rsidR="00777290" w:rsidRPr="003A6F19" w:rsidRDefault="00777290" w:rsidP="00255BEC">
      <w:pPr>
        <w:numPr>
          <w:ilvl w:val="0"/>
          <w:numId w:val="7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przyłączania nowego obiektu do centrum odbiorczego alarmów pożarowych</w:t>
      </w:r>
      <w:r w:rsidR="00C413DA" w:rsidRPr="003A6F19">
        <w:rPr>
          <w:sz w:val="24"/>
          <w:szCs w:val="24"/>
        </w:rPr>
        <w:t xml:space="preserve"> </w:t>
      </w:r>
      <w:r w:rsidR="00B82DE5" w:rsidRPr="003A6F19">
        <w:rPr>
          <w:sz w:val="24"/>
          <w:szCs w:val="24"/>
        </w:rPr>
        <w:t>w</w:t>
      </w:r>
      <w:r w:rsidR="00C413DA" w:rsidRPr="003A6F19">
        <w:rPr>
          <w:sz w:val="24"/>
          <w:szCs w:val="24"/>
        </w:rPr>
        <w:t>raz ze wzorem „Karty informacji o obiekcie”</w:t>
      </w:r>
      <w:r w:rsidRPr="003A6F19">
        <w:rPr>
          <w:sz w:val="24"/>
          <w:szCs w:val="24"/>
        </w:rPr>
        <w:t>.</w:t>
      </w:r>
    </w:p>
    <w:p w:rsidR="00754100" w:rsidRPr="003A6F19" w:rsidRDefault="00754100" w:rsidP="00754100">
      <w:pPr>
        <w:ind w:left="360"/>
        <w:jc w:val="both"/>
        <w:rPr>
          <w:sz w:val="24"/>
          <w:szCs w:val="24"/>
        </w:rPr>
      </w:pPr>
    </w:p>
    <w:p w:rsidR="00754100" w:rsidRDefault="00C74CAD" w:rsidP="00C74CAD">
      <w:pPr>
        <w:tabs>
          <w:tab w:val="num" w:pos="1141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777290" w:rsidRPr="003A6F19">
        <w:rPr>
          <w:sz w:val="24"/>
          <w:szCs w:val="24"/>
        </w:rPr>
        <w:t>Za transmisję alarmu pożarowego oraz elementy systemu transmisji alarmów pożarowych, w zakresie niezawodnej eksploatacji, konserwacji i napraw odpowiada operator na zasadach określonych w jego indywidualnych umowach z właścicielami, zarządcami lub użytkownikami monitorowanych obiektów, w których znajdują się urządzenia sygnalizacyjno</w:t>
      </w:r>
      <w:r w:rsidR="00D855CB" w:rsidRPr="003A6F19">
        <w:rPr>
          <w:sz w:val="24"/>
          <w:szCs w:val="24"/>
        </w:rPr>
        <w:t xml:space="preserve"> – </w:t>
      </w:r>
      <w:r w:rsidR="00777290" w:rsidRPr="003A6F19">
        <w:rPr>
          <w:sz w:val="24"/>
          <w:szCs w:val="24"/>
        </w:rPr>
        <w:t>alarmowe.</w:t>
      </w:r>
    </w:p>
    <w:p w:rsidR="00777290" w:rsidRPr="003A6F19" w:rsidRDefault="00777290" w:rsidP="00754100">
      <w:p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 </w:t>
      </w:r>
    </w:p>
    <w:p w:rsidR="00777290" w:rsidRPr="003A6F19" w:rsidRDefault="00C74CAD" w:rsidP="00C74CAD">
      <w:pPr>
        <w:tabs>
          <w:tab w:val="num" w:pos="1141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777290" w:rsidRPr="003A6F19">
        <w:rPr>
          <w:sz w:val="24"/>
          <w:szCs w:val="24"/>
        </w:rPr>
        <w:t>Operator zobowiązany jest ubezpieczyć się od skutków cywilno</w:t>
      </w:r>
      <w:r w:rsidR="00D855CB" w:rsidRPr="003A6F19">
        <w:rPr>
          <w:sz w:val="24"/>
          <w:szCs w:val="24"/>
        </w:rPr>
        <w:t xml:space="preserve"> – </w:t>
      </w:r>
      <w:r w:rsidR="00777290" w:rsidRPr="003A6F19">
        <w:rPr>
          <w:sz w:val="24"/>
          <w:szCs w:val="24"/>
        </w:rPr>
        <w:t xml:space="preserve">prawnych na wypadek niezrealizowania usługi monitoringu pożarowego. Operator zobowiązany jest załączyć do wniosku, o którym mowa w pkt. </w:t>
      </w:r>
      <w:r w:rsidR="000D5827" w:rsidRPr="003A6F19">
        <w:rPr>
          <w:sz w:val="24"/>
          <w:szCs w:val="24"/>
        </w:rPr>
        <w:t>2</w:t>
      </w:r>
      <w:r w:rsidR="00777290" w:rsidRPr="003A6F19">
        <w:rPr>
          <w:sz w:val="24"/>
          <w:szCs w:val="24"/>
        </w:rPr>
        <w:t xml:space="preserve">.7 niniejszych wymagań, </w:t>
      </w:r>
      <w:r w:rsidR="005E5BB1">
        <w:rPr>
          <w:sz w:val="24"/>
          <w:szCs w:val="24"/>
        </w:rPr>
        <w:t>kopię aktualnej polisy ubezpieczeniowej</w:t>
      </w:r>
      <w:r w:rsidR="00777290" w:rsidRPr="003A6F19">
        <w:rPr>
          <w:sz w:val="24"/>
          <w:szCs w:val="24"/>
        </w:rPr>
        <w:t xml:space="preserve"> w zakresie skutków cywilno</w:t>
      </w:r>
      <w:r w:rsidR="00D855CB" w:rsidRPr="003A6F19">
        <w:rPr>
          <w:sz w:val="24"/>
          <w:szCs w:val="24"/>
        </w:rPr>
        <w:t xml:space="preserve"> – </w:t>
      </w:r>
      <w:r w:rsidR="00777290" w:rsidRPr="003A6F19">
        <w:rPr>
          <w:sz w:val="24"/>
          <w:szCs w:val="24"/>
        </w:rPr>
        <w:t xml:space="preserve">prawnych. </w:t>
      </w:r>
    </w:p>
    <w:p w:rsidR="00777290" w:rsidRDefault="00777290" w:rsidP="003A6F19">
      <w:pPr>
        <w:jc w:val="both"/>
        <w:rPr>
          <w:sz w:val="24"/>
          <w:szCs w:val="24"/>
        </w:rPr>
      </w:pPr>
    </w:p>
    <w:p w:rsidR="00530172" w:rsidRDefault="00530172" w:rsidP="003A6F19">
      <w:pPr>
        <w:jc w:val="both"/>
        <w:rPr>
          <w:sz w:val="24"/>
          <w:szCs w:val="24"/>
        </w:rPr>
      </w:pPr>
    </w:p>
    <w:p w:rsidR="00530172" w:rsidRDefault="00530172" w:rsidP="003A6F19">
      <w:pPr>
        <w:jc w:val="both"/>
        <w:rPr>
          <w:sz w:val="24"/>
          <w:szCs w:val="24"/>
        </w:rPr>
      </w:pPr>
    </w:p>
    <w:p w:rsidR="00530172" w:rsidRPr="003A6F19" w:rsidRDefault="00530172" w:rsidP="003A6F19">
      <w:pPr>
        <w:jc w:val="both"/>
        <w:rPr>
          <w:sz w:val="24"/>
          <w:szCs w:val="24"/>
        </w:rPr>
      </w:pPr>
    </w:p>
    <w:p w:rsidR="00777290" w:rsidRDefault="00777290" w:rsidP="00A61775">
      <w:pPr>
        <w:ind w:firstLine="360"/>
        <w:jc w:val="both"/>
        <w:rPr>
          <w:b/>
          <w:sz w:val="24"/>
          <w:szCs w:val="24"/>
        </w:rPr>
      </w:pPr>
      <w:r w:rsidRPr="00A61775">
        <w:rPr>
          <w:b/>
          <w:sz w:val="24"/>
          <w:szCs w:val="24"/>
        </w:rPr>
        <w:lastRenderedPageBreak/>
        <w:t>Wniosek abonenta wraz z wymaganymi dokumentami</w:t>
      </w:r>
    </w:p>
    <w:p w:rsidR="00A61775" w:rsidRPr="00A61775" w:rsidRDefault="00A61775" w:rsidP="00A61775">
      <w:pPr>
        <w:ind w:firstLine="360"/>
        <w:jc w:val="both"/>
        <w:rPr>
          <w:b/>
          <w:sz w:val="24"/>
          <w:szCs w:val="24"/>
        </w:rPr>
      </w:pPr>
    </w:p>
    <w:p w:rsidR="005E5BB1" w:rsidRDefault="008A3AAA" w:rsidP="008A3AAA">
      <w:pPr>
        <w:ind w:left="79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2.5. </w:t>
      </w:r>
      <w:r w:rsidR="00777290" w:rsidRPr="003A6F19">
        <w:rPr>
          <w:sz w:val="24"/>
          <w:szCs w:val="24"/>
        </w:rPr>
        <w:t xml:space="preserve">Przyłączenie obiektu do systemu transmisji sygnałów alarmów pożarowych i sygnałów uszkodzeniowych, tj. połączenia nowego systemu sygnalizacji pożarowej do stacji odbiorczej alarmów pożarowych (SOAP), </w:t>
      </w:r>
      <w:r w:rsidR="00777290" w:rsidRPr="008A3AAA">
        <w:rPr>
          <w:sz w:val="24"/>
          <w:szCs w:val="24"/>
          <w:u w:val="single"/>
        </w:rPr>
        <w:t>uwarunkowane jest spełnieniem przez abonenta następujących wymagań formalnych:</w:t>
      </w:r>
    </w:p>
    <w:p w:rsidR="008A3AAA" w:rsidRDefault="008A3AAA" w:rsidP="008A3AAA">
      <w:pPr>
        <w:tabs>
          <w:tab w:val="num" w:pos="1141"/>
        </w:tabs>
        <w:ind w:left="792"/>
        <w:jc w:val="both"/>
        <w:rPr>
          <w:sz w:val="24"/>
          <w:szCs w:val="24"/>
        </w:rPr>
      </w:pP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2.5.1  </w:t>
      </w:r>
      <w:r w:rsidR="00777290" w:rsidRPr="005E5BB1">
        <w:rPr>
          <w:sz w:val="24"/>
          <w:szCs w:val="24"/>
        </w:rPr>
        <w:t xml:space="preserve">złożeniem pisemnego wniosku abonenta do </w:t>
      </w:r>
      <w:r w:rsidR="00EE5038" w:rsidRPr="005E5BB1">
        <w:rPr>
          <w:sz w:val="24"/>
          <w:szCs w:val="24"/>
        </w:rPr>
        <w:t>K</w:t>
      </w:r>
      <w:r w:rsidR="00777290" w:rsidRPr="005E5BB1">
        <w:rPr>
          <w:sz w:val="24"/>
          <w:szCs w:val="24"/>
        </w:rPr>
        <w:t xml:space="preserve">omendanta </w:t>
      </w:r>
      <w:r w:rsidR="00BC62DC">
        <w:rPr>
          <w:sz w:val="24"/>
          <w:szCs w:val="24"/>
        </w:rPr>
        <w:t>Powiatowego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77290" w:rsidRPr="005E5B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77290" w:rsidRPr="005E5BB1">
        <w:rPr>
          <w:sz w:val="24"/>
          <w:szCs w:val="24"/>
        </w:rPr>
        <w:t>Państwowej Straży Pożarnej</w:t>
      </w:r>
      <w:r w:rsidR="00BC62DC">
        <w:rPr>
          <w:sz w:val="24"/>
          <w:szCs w:val="24"/>
        </w:rPr>
        <w:t xml:space="preserve"> w Opolu Lubelskim</w:t>
      </w:r>
      <w:r w:rsidR="00777290" w:rsidRPr="005E5BB1">
        <w:rPr>
          <w:sz w:val="24"/>
          <w:szCs w:val="24"/>
        </w:rPr>
        <w:t xml:space="preserve">, </w:t>
      </w:r>
    </w:p>
    <w:p w:rsidR="008A3AAA" w:rsidRDefault="008A3AAA" w:rsidP="008A3AAA">
      <w:pPr>
        <w:jc w:val="both"/>
        <w:rPr>
          <w:sz w:val="24"/>
          <w:szCs w:val="24"/>
        </w:rPr>
      </w:pP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2.5.2. </w:t>
      </w:r>
      <w:r w:rsidR="00777290" w:rsidRPr="005E5BB1">
        <w:rPr>
          <w:sz w:val="24"/>
          <w:szCs w:val="24"/>
        </w:rPr>
        <w:t xml:space="preserve">złożeniem informacji o systemie sygnalizacji pożarowej zainstalowanym </w:t>
      </w:r>
      <w:r>
        <w:rPr>
          <w:sz w:val="24"/>
          <w:szCs w:val="24"/>
        </w:rPr>
        <w:t xml:space="preserve">   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77290" w:rsidRPr="005E5BB1">
        <w:rPr>
          <w:sz w:val="24"/>
          <w:szCs w:val="24"/>
        </w:rPr>
        <w:t xml:space="preserve">w obiekcie, w tym: nazwa producenta, wykaz urządzeń systemu, zakres i obszar </w:t>
      </w:r>
      <w:r>
        <w:rPr>
          <w:sz w:val="24"/>
          <w:szCs w:val="24"/>
        </w:rPr>
        <w:t xml:space="preserve"> 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ochrony obiektu, organizacja alarmowania w obiekcie, itp., a także oświadczenie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o sprawności technicznej systemu sygnalizacji pożarowej oraz systemu transmisji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77290" w:rsidRPr="005E5BB1">
        <w:rPr>
          <w:sz w:val="24"/>
          <w:szCs w:val="24"/>
        </w:rPr>
        <w:t xml:space="preserve">alarmu pożarowego wraz z protokołem z prób i badań potwierdzających </w:t>
      </w:r>
      <w:r>
        <w:rPr>
          <w:sz w:val="24"/>
          <w:szCs w:val="24"/>
        </w:rPr>
        <w:t xml:space="preserve">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77290" w:rsidRPr="005E5BB1">
        <w:rPr>
          <w:sz w:val="24"/>
          <w:szCs w:val="24"/>
        </w:rPr>
        <w:t>prawidłowość ich działania,</w:t>
      </w:r>
    </w:p>
    <w:p w:rsidR="005E5BB1" w:rsidRDefault="005E5BB1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2.5.3. </w:t>
      </w:r>
      <w:r w:rsidR="00777290" w:rsidRPr="005E5BB1">
        <w:rPr>
          <w:sz w:val="24"/>
          <w:szCs w:val="24"/>
        </w:rPr>
        <w:t xml:space="preserve">złożeniem kopii umowy pomiędzy abonentem będącym właścicielem, zarządcą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lub użytkownikiem przyłączanego obiektu budowlanego, a podmiotem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świadczącym usługi w zakresie zapewnienia okresowej konserwacji systemu </w:t>
      </w:r>
    </w:p>
    <w:p w:rsidR="005E5BB1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sygnalizacji pożarowej, </w:t>
      </w:r>
    </w:p>
    <w:p w:rsidR="008A3AAA" w:rsidRDefault="008A3AAA" w:rsidP="008A3AAA">
      <w:pPr>
        <w:jc w:val="both"/>
        <w:rPr>
          <w:sz w:val="24"/>
          <w:szCs w:val="24"/>
        </w:rPr>
      </w:pP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2.5.4. </w:t>
      </w:r>
      <w:r w:rsidR="00777290" w:rsidRPr="005E5BB1">
        <w:rPr>
          <w:sz w:val="24"/>
          <w:szCs w:val="24"/>
        </w:rPr>
        <w:t xml:space="preserve">złożeniem kopii umowy pomiędzy abonentem będącym właścicielem, zarządcą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lub użytkownikiem przyłączanego obiektu budowlanego, a operatorem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o świadczenie usługi transmisji alarmu pożarowego, a także informacji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o stosowanych torach transmisji przesyłania sygnałów alarmowych </w:t>
      </w:r>
    </w:p>
    <w:p w:rsidR="005E5BB1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w szczególności: </w:t>
      </w:r>
    </w:p>
    <w:p w:rsidR="005E5BB1" w:rsidRDefault="00777290" w:rsidP="00255BEC">
      <w:pPr>
        <w:numPr>
          <w:ilvl w:val="3"/>
          <w:numId w:val="16"/>
        </w:numPr>
        <w:ind w:hanging="168"/>
        <w:jc w:val="both"/>
        <w:rPr>
          <w:sz w:val="24"/>
          <w:szCs w:val="24"/>
        </w:rPr>
      </w:pPr>
      <w:r w:rsidRPr="005E5BB1">
        <w:rPr>
          <w:sz w:val="24"/>
          <w:szCs w:val="24"/>
        </w:rPr>
        <w:t xml:space="preserve">tor radiowy  – pozwolenie radiowe wydane przez Urząd Komunikacji Elektronicznej, (dokumenty potwierdzające), </w:t>
      </w:r>
    </w:p>
    <w:p w:rsidR="005E5BB1" w:rsidRDefault="00777290" w:rsidP="00255BEC">
      <w:pPr>
        <w:numPr>
          <w:ilvl w:val="3"/>
          <w:numId w:val="16"/>
        </w:numPr>
        <w:ind w:hanging="168"/>
        <w:jc w:val="both"/>
        <w:rPr>
          <w:sz w:val="24"/>
          <w:szCs w:val="24"/>
        </w:rPr>
      </w:pPr>
      <w:r w:rsidRPr="005E5BB1">
        <w:rPr>
          <w:sz w:val="24"/>
          <w:szCs w:val="24"/>
        </w:rPr>
        <w:t>tor telefoniczny – informacja abonenta o udostępnieniu telefonicznego łącza abonenckiego (PSTN) przeznaczonego do transmisji alarmów pożarowych.</w:t>
      </w:r>
    </w:p>
    <w:p w:rsidR="008A3AAA" w:rsidRDefault="008A3AAA" w:rsidP="008A3AAA">
      <w:pPr>
        <w:ind w:left="1728"/>
        <w:jc w:val="both"/>
        <w:rPr>
          <w:sz w:val="24"/>
          <w:szCs w:val="24"/>
        </w:rPr>
      </w:pP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2.5.5. </w:t>
      </w:r>
      <w:r w:rsidR="00777290" w:rsidRPr="005E5BB1">
        <w:rPr>
          <w:sz w:val="24"/>
          <w:szCs w:val="24"/>
        </w:rPr>
        <w:t xml:space="preserve">złożeniem wyciągu warunków ochrony przeciwpożarowej z instrukcji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bezpieczeństwa pożarowego, o których mowa w § 6 ust. 2 rozporządzenia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77290" w:rsidRPr="005E5BB1">
        <w:rPr>
          <w:sz w:val="24"/>
          <w:szCs w:val="24"/>
        </w:rPr>
        <w:t xml:space="preserve">Ministra Spraw Wewnętrznych i Administracji z dnia 7 czerwca 2010 r. w sprawie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 xml:space="preserve">ochrony przeciwpożarowej budynków, innych obiektów budowlanych i terenów </w:t>
      </w:r>
    </w:p>
    <w:p w:rsidR="005E5BB1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7290" w:rsidRPr="005E5BB1">
        <w:rPr>
          <w:sz w:val="24"/>
          <w:szCs w:val="24"/>
        </w:rPr>
        <w:t>(Dz. U. Nr 109, poz. 719),</w:t>
      </w:r>
    </w:p>
    <w:p w:rsidR="008A3AAA" w:rsidRDefault="008A3AAA" w:rsidP="008A3AAA">
      <w:pPr>
        <w:jc w:val="both"/>
        <w:rPr>
          <w:sz w:val="24"/>
          <w:szCs w:val="24"/>
        </w:rPr>
      </w:pP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2.5.6. </w:t>
      </w:r>
      <w:r w:rsidR="00777290" w:rsidRPr="005E5BB1">
        <w:rPr>
          <w:sz w:val="24"/>
          <w:szCs w:val="24"/>
        </w:rPr>
        <w:t xml:space="preserve">złożeniem karty charakterystyki obiektu </w:t>
      </w:r>
      <w:r w:rsidR="00740160" w:rsidRPr="005E5BB1">
        <w:rPr>
          <w:sz w:val="24"/>
          <w:szCs w:val="24"/>
        </w:rPr>
        <w:t xml:space="preserve">zawierającej warunki ochrony </w:t>
      </w: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40160" w:rsidRPr="005E5BB1">
        <w:rPr>
          <w:sz w:val="24"/>
          <w:szCs w:val="24"/>
        </w:rPr>
        <w:t>przeciwpożarowej oraz plany graficzne obiektu (nie dotyczy obiektó</w:t>
      </w:r>
      <w:r w:rsidR="001260C9" w:rsidRPr="005E5BB1">
        <w:rPr>
          <w:sz w:val="24"/>
          <w:szCs w:val="24"/>
        </w:rPr>
        <w:t xml:space="preserve">w, o których </w:t>
      </w:r>
      <w:r>
        <w:rPr>
          <w:sz w:val="24"/>
          <w:szCs w:val="24"/>
        </w:rPr>
        <w:t xml:space="preserve">  </w:t>
      </w:r>
    </w:p>
    <w:p w:rsidR="005E5BB1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260C9" w:rsidRPr="005E5BB1">
        <w:rPr>
          <w:sz w:val="24"/>
          <w:szCs w:val="24"/>
        </w:rPr>
        <w:t>mowa w punkcie 2.17</w:t>
      </w:r>
      <w:r w:rsidR="005E5BB1">
        <w:rPr>
          <w:sz w:val="24"/>
          <w:szCs w:val="24"/>
        </w:rPr>
        <w:t>.5</w:t>
      </w:r>
      <w:r w:rsidR="00740160" w:rsidRPr="005E5BB1">
        <w:rPr>
          <w:sz w:val="24"/>
          <w:szCs w:val="24"/>
        </w:rPr>
        <w:t>),</w:t>
      </w:r>
    </w:p>
    <w:p w:rsidR="008A3AAA" w:rsidRDefault="008A3AAA" w:rsidP="008A3AAA">
      <w:pPr>
        <w:jc w:val="both"/>
        <w:rPr>
          <w:sz w:val="24"/>
          <w:szCs w:val="24"/>
        </w:rPr>
      </w:pP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2.5.6. </w:t>
      </w:r>
      <w:r w:rsidR="000857F0" w:rsidRPr="005E5BB1">
        <w:rPr>
          <w:sz w:val="24"/>
          <w:szCs w:val="24"/>
        </w:rPr>
        <w:t>w uzasadniony</w:t>
      </w:r>
      <w:r w:rsidR="0066695E">
        <w:rPr>
          <w:sz w:val="24"/>
          <w:szCs w:val="24"/>
        </w:rPr>
        <w:t>ch przypadkach Komendant Powiatowy</w:t>
      </w:r>
      <w:r w:rsidR="000857F0" w:rsidRPr="005E5BB1">
        <w:rPr>
          <w:sz w:val="24"/>
          <w:szCs w:val="24"/>
        </w:rPr>
        <w:t xml:space="preserve"> ma prawo </w:t>
      </w:r>
      <w:r w:rsidR="001260C9" w:rsidRPr="005E5BB1">
        <w:rPr>
          <w:sz w:val="24"/>
          <w:szCs w:val="24"/>
        </w:rPr>
        <w:t xml:space="preserve">zwolnić </w:t>
      </w:r>
      <w:r w:rsidR="00B079C3" w:rsidRPr="005E5BB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="001260C9" w:rsidRPr="005E5BB1">
        <w:rPr>
          <w:sz w:val="24"/>
          <w:szCs w:val="24"/>
        </w:rPr>
        <w:t>z obowiązku złożenia</w:t>
      </w:r>
      <w:r w:rsidR="000857F0" w:rsidRPr="005E5BB1">
        <w:rPr>
          <w:sz w:val="24"/>
          <w:szCs w:val="24"/>
        </w:rPr>
        <w:t xml:space="preserve"> dokumentów</w:t>
      </w:r>
      <w:r w:rsidR="001260C9" w:rsidRPr="005E5BB1">
        <w:rPr>
          <w:sz w:val="24"/>
          <w:szCs w:val="24"/>
        </w:rPr>
        <w:t>, o których mowa w punktach 2.17</w:t>
      </w:r>
      <w:r w:rsidR="005E5BB1">
        <w:rPr>
          <w:sz w:val="24"/>
          <w:szCs w:val="24"/>
        </w:rPr>
        <w:t>.5</w:t>
      </w:r>
      <w:r w:rsidR="001260C9" w:rsidRPr="005E5BB1">
        <w:rPr>
          <w:sz w:val="24"/>
          <w:szCs w:val="24"/>
        </w:rPr>
        <w:t xml:space="preserve"> i 2.17</w:t>
      </w:r>
      <w:r w:rsidR="005E5BB1">
        <w:rPr>
          <w:sz w:val="24"/>
          <w:szCs w:val="24"/>
        </w:rPr>
        <w:t>.6</w:t>
      </w:r>
      <w:r w:rsidR="000857F0" w:rsidRPr="005E5BB1">
        <w:rPr>
          <w:sz w:val="24"/>
          <w:szCs w:val="24"/>
        </w:rPr>
        <w:t xml:space="preserve"> </w:t>
      </w:r>
    </w:p>
    <w:p w:rsidR="00740160" w:rsidRPr="005E5BB1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857F0" w:rsidRPr="005E5BB1">
        <w:rPr>
          <w:sz w:val="24"/>
          <w:szCs w:val="24"/>
        </w:rPr>
        <w:t>na pisemny wniosek abonenta.</w:t>
      </w:r>
    </w:p>
    <w:p w:rsidR="00754100" w:rsidRPr="003A6F19" w:rsidRDefault="00754100" w:rsidP="00754100">
      <w:pPr>
        <w:ind w:left="1152"/>
        <w:jc w:val="both"/>
        <w:rPr>
          <w:sz w:val="24"/>
          <w:szCs w:val="24"/>
        </w:rPr>
      </w:pPr>
    </w:p>
    <w:p w:rsidR="008A3AAA" w:rsidRDefault="008A3AAA" w:rsidP="008A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2.6.  </w:t>
      </w:r>
      <w:r w:rsidR="00777290" w:rsidRPr="003A6F19">
        <w:rPr>
          <w:sz w:val="24"/>
          <w:szCs w:val="24"/>
        </w:rPr>
        <w:t xml:space="preserve">Dopuszcza się realizację ww. procedury, związanej ze złożeniem wniosku </w:t>
      </w:r>
    </w:p>
    <w:p w:rsidR="008A3AAA" w:rsidRPr="008A3AAA" w:rsidRDefault="008A3AAA" w:rsidP="008A3AAA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77290" w:rsidRPr="003A6F19">
        <w:rPr>
          <w:sz w:val="24"/>
          <w:szCs w:val="24"/>
        </w:rPr>
        <w:t>abonenta, przez operatora posiadającego stosowne upoważnienie abonent</w:t>
      </w:r>
      <w:r>
        <w:rPr>
          <w:sz w:val="24"/>
          <w:szCs w:val="24"/>
        </w:rPr>
        <w:t>a.</w:t>
      </w:r>
    </w:p>
    <w:p w:rsidR="00530172" w:rsidRDefault="00530172" w:rsidP="00754100">
      <w:pPr>
        <w:ind w:firstLine="360"/>
        <w:jc w:val="both"/>
        <w:rPr>
          <w:b/>
          <w:sz w:val="24"/>
          <w:szCs w:val="24"/>
        </w:rPr>
      </w:pPr>
    </w:p>
    <w:p w:rsidR="00530172" w:rsidRDefault="00530172" w:rsidP="00754100">
      <w:pPr>
        <w:ind w:firstLine="360"/>
        <w:jc w:val="both"/>
        <w:rPr>
          <w:b/>
          <w:sz w:val="24"/>
          <w:szCs w:val="24"/>
        </w:rPr>
      </w:pPr>
    </w:p>
    <w:p w:rsidR="00530172" w:rsidRDefault="00530172" w:rsidP="00754100">
      <w:pPr>
        <w:ind w:firstLine="360"/>
        <w:jc w:val="both"/>
        <w:rPr>
          <w:b/>
          <w:sz w:val="24"/>
          <w:szCs w:val="24"/>
        </w:rPr>
      </w:pPr>
    </w:p>
    <w:p w:rsidR="00777290" w:rsidRDefault="00777290" w:rsidP="00754100">
      <w:pPr>
        <w:ind w:firstLine="360"/>
        <w:jc w:val="both"/>
        <w:rPr>
          <w:b/>
          <w:sz w:val="24"/>
          <w:szCs w:val="24"/>
        </w:rPr>
      </w:pPr>
      <w:r w:rsidRPr="00754100">
        <w:rPr>
          <w:b/>
          <w:sz w:val="24"/>
          <w:szCs w:val="24"/>
        </w:rPr>
        <w:lastRenderedPageBreak/>
        <w:t xml:space="preserve">Rozpatrywanie wniosku abonenta </w:t>
      </w:r>
    </w:p>
    <w:p w:rsidR="00754100" w:rsidRPr="00754100" w:rsidRDefault="00754100" w:rsidP="00754100">
      <w:pPr>
        <w:ind w:firstLine="360"/>
        <w:jc w:val="both"/>
        <w:rPr>
          <w:b/>
          <w:sz w:val="24"/>
          <w:szCs w:val="24"/>
        </w:rPr>
      </w:pPr>
    </w:p>
    <w:p w:rsidR="00777290" w:rsidRDefault="008A3AAA" w:rsidP="008A3AAA">
      <w:pPr>
        <w:tabs>
          <w:tab w:val="num" w:pos="114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3E7268" w:rsidRPr="003A6F19">
        <w:rPr>
          <w:sz w:val="24"/>
          <w:szCs w:val="24"/>
        </w:rPr>
        <w:t>W</w:t>
      </w:r>
      <w:r w:rsidR="00777290" w:rsidRPr="003A6F19">
        <w:rPr>
          <w:sz w:val="24"/>
          <w:szCs w:val="24"/>
        </w:rPr>
        <w:t> ramach rozpatrzenia wniosku abonenta,</w:t>
      </w:r>
      <w:r w:rsidR="003E7268" w:rsidRPr="003A6F19">
        <w:rPr>
          <w:sz w:val="24"/>
          <w:szCs w:val="24"/>
        </w:rPr>
        <w:t xml:space="preserve"> na wn</w:t>
      </w:r>
      <w:r w:rsidR="00BC62DC">
        <w:rPr>
          <w:sz w:val="24"/>
          <w:szCs w:val="24"/>
        </w:rPr>
        <w:t>iosek Komendanta Powiatowego</w:t>
      </w:r>
      <w:r w:rsidR="00754100">
        <w:rPr>
          <w:sz w:val="24"/>
          <w:szCs w:val="24"/>
        </w:rPr>
        <w:t xml:space="preserve"> PSP </w:t>
      </w:r>
      <w:r w:rsidR="00BC62DC">
        <w:rPr>
          <w:sz w:val="24"/>
          <w:szCs w:val="24"/>
        </w:rPr>
        <w:t>w Opolu Lubelskim</w:t>
      </w:r>
      <w:r w:rsidR="003E7268" w:rsidRPr="003A6F19">
        <w:rPr>
          <w:sz w:val="24"/>
          <w:szCs w:val="24"/>
        </w:rPr>
        <w:t>, wyznaczeni funkcjonariusze tut. Komendy,</w:t>
      </w:r>
      <w:r w:rsidR="00777290" w:rsidRPr="003A6F19">
        <w:rPr>
          <w:sz w:val="24"/>
          <w:szCs w:val="24"/>
        </w:rPr>
        <w:t xml:space="preserve"> przeprowadz</w:t>
      </w:r>
      <w:r w:rsidR="003E7268" w:rsidRPr="003A6F19">
        <w:rPr>
          <w:sz w:val="24"/>
          <w:szCs w:val="24"/>
        </w:rPr>
        <w:t>ą</w:t>
      </w:r>
      <w:r w:rsidR="00777290" w:rsidRPr="003A6F19">
        <w:rPr>
          <w:sz w:val="24"/>
          <w:szCs w:val="24"/>
        </w:rPr>
        <w:t xml:space="preserve"> czynności kontrolno</w:t>
      </w:r>
      <w:r w:rsidR="003E7268" w:rsidRPr="003A6F19">
        <w:rPr>
          <w:sz w:val="24"/>
          <w:szCs w:val="24"/>
        </w:rPr>
        <w:t xml:space="preserve"> – </w:t>
      </w:r>
      <w:r w:rsidR="00777290" w:rsidRPr="003A6F19">
        <w:rPr>
          <w:sz w:val="24"/>
          <w:szCs w:val="24"/>
        </w:rPr>
        <w:t xml:space="preserve">rozpoznawcze mające na celu stwierdzenie poprawności działania systemu sygnalizacji pożarowej oraz systemu transmisji alarmu pożarowego. Abonent zobowiązany jest zapewnić udział w ww. czynnościach przedstawicieli operatora systemu transmisji alarmu pożarowego oraz podmiotu świadczącego usługi </w:t>
      </w:r>
      <w:r w:rsidR="00BC62DC">
        <w:rPr>
          <w:sz w:val="24"/>
          <w:szCs w:val="24"/>
        </w:rPr>
        <w:t xml:space="preserve">          </w:t>
      </w:r>
      <w:r w:rsidR="00777290" w:rsidRPr="003A6F19">
        <w:rPr>
          <w:sz w:val="24"/>
          <w:szCs w:val="24"/>
        </w:rPr>
        <w:t>w zakresie konserwacji systemu sygnalizacji pożarowej w chroniony</w:t>
      </w:r>
      <w:r w:rsidR="003E7268" w:rsidRPr="003A6F19">
        <w:rPr>
          <w:sz w:val="24"/>
          <w:szCs w:val="24"/>
        </w:rPr>
        <w:t>m obiekcie (</w:t>
      </w:r>
      <w:r w:rsidR="004A1B56" w:rsidRPr="003A6F19">
        <w:rPr>
          <w:sz w:val="24"/>
          <w:szCs w:val="24"/>
        </w:rPr>
        <w:t>czynności,</w:t>
      </w:r>
      <w:r w:rsidR="00F651EA" w:rsidRPr="003A6F19">
        <w:rPr>
          <w:sz w:val="24"/>
          <w:szCs w:val="24"/>
        </w:rPr>
        <w:t xml:space="preserve"> </w:t>
      </w:r>
      <w:r w:rsidR="00B079C3">
        <w:rPr>
          <w:sz w:val="24"/>
          <w:szCs w:val="24"/>
        </w:rPr>
        <w:br/>
      </w:r>
      <w:r w:rsidR="004A1B56" w:rsidRPr="003A6F19">
        <w:rPr>
          <w:sz w:val="24"/>
          <w:szCs w:val="24"/>
        </w:rPr>
        <w:t xml:space="preserve">o których mowa w punkcie </w:t>
      </w:r>
      <w:r w:rsidR="000D5827" w:rsidRPr="003A6F19">
        <w:rPr>
          <w:sz w:val="24"/>
          <w:szCs w:val="24"/>
        </w:rPr>
        <w:t>2</w:t>
      </w:r>
      <w:r w:rsidR="002D3310" w:rsidRPr="003A6F19">
        <w:rPr>
          <w:sz w:val="24"/>
          <w:szCs w:val="24"/>
        </w:rPr>
        <w:t>.19</w:t>
      </w:r>
      <w:r w:rsidR="004A1B56" w:rsidRPr="003A6F19">
        <w:rPr>
          <w:sz w:val="24"/>
          <w:szCs w:val="24"/>
        </w:rPr>
        <w:t xml:space="preserve"> mogą być częścią postępowania związanego </w:t>
      </w:r>
      <w:r w:rsidR="00B079C3">
        <w:rPr>
          <w:sz w:val="24"/>
          <w:szCs w:val="24"/>
        </w:rPr>
        <w:br/>
      </w:r>
      <w:r w:rsidR="004A1B56" w:rsidRPr="003A6F19">
        <w:rPr>
          <w:sz w:val="24"/>
          <w:szCs w:val="24"/>
        </w:rPr>
        <w:t xml:space="preserve">z odbiorem obiektu w trybie art. 56 ustawy „Prawo Budowlane”).  </w:t>
      </w:r>
    </w:p>
    <w:p w:rsidR="00754100" w:rsidRPr="003A6F19" w:rsidRDefault="00754100" w:rsidP="00754100">
      <w:pPr>
        <w:ind w:left="360"/>
        <w:jc w:val="both"/>
        <w:rPr>
          <w:sz w:val="24"/>
          <w:szCs w:val="24"/>
        </w:rPr>
      </w:pPr>
    </w:p>
    <w:p w:rsidR="008A3AAA" w:rsidRDefault="008A3AAA" w:rsidP="008A3AAA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2.8. </w:t>
      </w:r>
      <w:r w:rsidR="004A1B56" w:rsidRPr="003A6F19">
        <w:rPr>
          <w:sz w:val="24"/>
          <w:szCs w:val="24"/>
        </w:rPr>
        <w:t>K</w:t>
      </w:r>
      <w:r w:rsidR="00777290" w:rsidRPr="003A6F19">
        <w:rPr>
          <w:sz w:val="24"/>
          <w:szCs w:val="24"/>
        </w:rPr>
        <w:t xml:space="preserve">omendant </w:t>
      </w:r>
      <w:r w:rsidR="00BC62DC">
        <w:rPr>
          <w:sz w:val="24"/>
          <w:szCs w:val="24"/>
        </w:rPr>
        <w:t>Powiatowy</w:t>
      </w:r>
      <w:r w:rsidR="00777290" w:rsidRPr="003A6F19">
        <w:rPr>
          <w:sz w:val="24"/>
          <w:szCs w:val="24"/>
        </w:rPr>
        <w:t xml:space="preserve"> Państwowej Straży Pożarnej, w ramach rozpatrywania </w:t>
      </w:r>
      <w:r>
        <w:rPr>
          <w:sz w:val="24"/>
          <w:szCs w:val="24"/>
        </w:rPr>
        <w:t xml:space="preserve">  </w:t>
      </w:r>
    </w:p>
    <w:p w:rsidR="00777290" w:rsidRDefault="008A3AAA" w:rsidP="008A3AAA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7290" w:rsidRPr="003A6F19">
        <w:rPr>
          <w:sz w:val="24"/>
          <w:szCs w:val="24"/>
        </w:rPr>
        <w:t>wniosku abonenta może żądać od abonenta i/lub operatora dodatkowych</w:t>
      </w:r>
      <w:r w:rsidR="004A1B56" w:rsidRPr="003A6F19">
        <w:rPr>
          <w:sz w:val="24"/>
          <w:szCs w:val="24"/>
        </w:rPr>
        <w:t xml:space="preserve"> dokumentów </w:t>
      </w:r>
      <w:r w:rsidR="00B079C3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="004A1B56" w:rsidRPr="003A6F19">
        <w:rPr>
          <w:sz w:val="24"/>
          <w:szCs w:val="24"/>
        </w:rPr>
        <w:t>i</w:t>
      </w:r>
      <w:r w:rsidR="00777290" w:rsidRPr="003A6F19">
        <w:rPr>
          <w:sz w:val="24"/>
          <w:szCs w:val="24"/>
        </w:rPr>
        <w:t xml:space="preserve"> informacji</w:t>
      </w:r>
      <w:r w:rsidR="004A1B56" w:rsidRPr="003A6F19">
        <w:rPr>
          <w:sz w:val="24"/>
          <w:szCs w:val="24"/>
        </w:rPr>
        <w:t xml:space="preserve"> ważnych z punktu widzenia oceny prowadzonego postępowania</w:t>
      </w:r>
      <w:r w:rsidR="00777290" w:rsidRPr="003A6F19">
        <w:rPr>
          <w:sz w:val="24"/>
          <w:szCs w:val="24"/>
        </w:rPr>
        <w:t>.</w:t>
      </w:r>
    </w:p>
    <w:p w:rsidR="00754100" w:rsidRPr="003A6F19" w:rsidRDefault="00754100" w:rsidP="00754100">
      <w:pPr>
        <w:jc w:val="both"/>
        <w:rPr>
          <w:sz w:val="24"/>
          <w:szCs w:val="24"/>
        </w:rPr>
      </w:pP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2.9. </w:t>
      </w:r>
      <w:r w:rsidR="00C3409E" w:rsidRPr="0010537F">
        <w:rPr>
          <w:sz w:val="24"/>
          <w:szCs w:val="24"/>
        </w:rPr>
        <w:t>W</w:t>
      </w:r>
      <w:r w:rsidR="00777290" w:rsidRPr="0010537F">
        <w:rPr>
          <w:sz w:val="24"/>
          <w:szCs w:val="24"/>
        </w:rPr>
        <w:t xml:space="preserve"> ramach rozpatrywania wniosku abonenta, </w:t>
      </w:r>
      <w:r w:rsidR="00C3409E" w:rsidRPr="0010537F">
        <w:rPr>
          <w:sz w:val="24"/>
          <w:szCs w:val="24"/>
        </w:rPr>
        <w:t>sporządz</w:t>
      </w:r>
      <w:r w:rsidR="00F651EA" w:rsidRPr="0010537F">
        <w:rPr>
          <w:sz w:val="24"/>
          <w:szCs w:val="24"/>
        </w:rPr>
        <w:t xml:space="preserve">a się </w:t>
      </w:r>
      <w:r w:rsidR="00777290" w:rsidRPr="0010537F">
        <w:rPr>
          <w:sz w:val="24"/>
          <w:szCs w:val="24"/>
        </w:rPr>
        <w:t xml:space="preserve">protokół obejmujący </w:t>
      </w:r>
      <w:r>
        <w:rPr>
          <w:sz w:val="24"/>
          <w:szCs w:val="24"/>
        </w:rPr>
        <w:t xml:space="preserve">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77290" w:rsidRPr="0010537F">
        <w:rPr>
          <w:sz w:val="24"/>
          <w:szCs w:val="24"/>
        </w:rPr>
        <w:t>ocenę kompletności oraz zgodności z wymaganiami niniejszych warunków organizacyjno</w:t>
      </w:r>
      <w:r w:rsidR="00C3409E" w:rsidRPr="0010537F">
        <w:rPr>
          <w:sz w:val="24"/>
          <w:szCs w:val="24"/>
        </w:rPr>
        <w:t xml:space="preserve"> </w:t>
      </w:r>
    </w:p>
    <w:p w:rsidR="00754100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3409E" w:rsidRPr="0010537F">
        <w:rPr>
          <w:sz w:val="24"/>
          <w:szCs w:val="24"/>
        </w:rPr>
        <w:t xml:space="preserve">– </w:t>
      </w:r>
      <w:r w:rsidR="00777290" w:rsidRPr="0010537F">
        <w:rPr>
          <w:sz w:val="24"/>
          <w:szCs w:val="24"/>
        </w:rPr>
        <w:t>technicznych, dokumentacji złożonej przez abonenta</w:t>
      </w:r>
      <w:r w:rsidR="0010537F">
        <w:rPr>
          <w:sz w:val="24"/>
          <w:szCs w:val="24"/>
        </w:rPr>
        <w:t>.</w:t>
      </w:r>
      <w:r w:rsidR="00C3409E" w:rsidRPr="0010537F">
        <w:rPr>
          <w:sz w:val="24"/>
          <w:szCs w:val="24"/>
        </w:rPr>
        <w:t xml:space="preserve"> </w:t>
      </w:r>
    </w:p>
    <w:p w:rsidR="0010537F" w:rsidRPr="0010537F" w:rsidRDefault="0010537F" w:rsidP="0010537F">
      <w:pPr>
        <w:jc w:val="both"/>
        <w:rPr>
          <w:sz w:val="24"/>
          <w:szCs w:val="24"/>
        </w:rPr>
      </w:pP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2.10.  </w:t>
      </w:r>
      <w:r w:rsidR="0011630F" w:rsidRPr="003A6F19">
        <w:rPr>
          <w:sz w:val="24"/>
          <w:szCs w:val="24"/>
        </w:rPr>
        <w:t>Po rozpatrzeniu wniosku należy</w:t>
      </w:r>
      <w:r w:rsidR="00777290" w:rsidRPr="003A6F19">
        <w:rPr>
          <w:sz w:val="24"/>
          <w:szCs w:val="24"/>
        </w:rPr>
        <w:t xml:space="preserve"> </w:t>
      </w:r>
      <w:r w:rsidR="0011630F" w:rsidRPr="003A6F19">
        <w:rPr>
          <w:sz w:val="24"/>
          <w:szCs w:val="24"/>
        </w:rPr>
        <w:t>pisemnie zawiadomić</w:t>
      </w:r>
      <w:r w:rsidR="00777290" w:rsidRPr="003A6F19">
        <w:rPr>
          <w:sz w:val="24"/>
          <w:szCs w:val="24"/>
        </w:rPr>
        <w:t xml:space="preserve"> abonenta o uzgodnieniu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7290" w:rsidRPr="003A6F19">
        <w:rPr>
          <w:sz w:val="24"/>
          <w:szCs w:val="24"/>
        </w:rPr>
        <w:t xml:space="preserve">sposobu połączenia lub odmowie uzgodnienia sposobu połączenia urządzeń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7290" w:rsidRPr="003A6F19">
        <w:rPr>
          <w:sz w:val="24"/>
          <w:szCs w:val="24"/>
        </w:rPr>
        <w:t>sygnalizacyjno</w:t>
      </w:r>
      <w:r w:rsidR="0011630F" w:rsidRPr="003A6F19">
        <w:rPr>
          <w:sz w:val="24"/>
          <w:szCs w:val="24"/>
        </w:rPr>
        <w:t xml:space="preserve"> – </w:t>
      </w:r>
      <w:r w:rsidR="00777290" w:rsidRPr="003A6F19">
        <w:rPr>
          <w:sz w:val="24"/>
          <w:szCs w:val="24"/>
        </w:rPr>
        <w:t xml:space="preserve">alarmowych systemu sygnalizacji pożarowej z obiektem </w:t>
      </w:r>
      <w:r w:rsidR="00BC62DC">
        <w:rPr>
          <w:sz w:val="24"/>
          <w:szCs w:val="24"/>
        </w:rPr>
        <w:t xml:space="preserve">Komendy </w:t>
      </w:r>
    </w:p>
    <w:p w:rsidR="00777290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62DC">
        <w:rPr>
          <w:sz w:val="24"/>
          <w:szCs w:val="24"/>
        </w:rPr>
        <w:t>Powiatowej PSP w Opolu Lubelskim przy ul. Przemysłowej 25</w:t>
      </w:r>
      <w:r w:rsidR="0011630F" w:rsidRPr="003A6F19">
        <w:rPr>
          <w:sz w:val="24"/>
          <w:szCs w:val="24"/>
        </w:rPr>
        <w:t>.</w:t>
      </w:r>
      <w:r w:rsidR="00777290" w:rsidRPr="003A6F19">
        <w:rPr>
          <w:sz w:val="24"/>
          <w:szCs w:val="24"/>
        </w:rPr>
        <w:t xml:space="preserve"> </w:t>
      </w:r>
    </w:p>
    <w:p w:rsidR="00754100" w:rsidRPr="003A6F19" w:rsidRDefault="00754100" w:rsidP="00754100">
      <w:pPr>
        <w:jc w:val="both"/>
        <w:rPr>
          <w:sz w:val="24"/>
          <w:szCs w:val="24"/>
        </w:rPr>
      </w:pP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2.11. </w:t>
      </w:r>
      <w:r w:rsidR="00777290" w:rsidRPr="003A6F19">
        <w:rPr>
          <w:sz w:val="24"/>
          <w:szCs w:val="24"/>
        </w:rPr>
        <w:t xml:space="preserve">Odmowa uzgodnienia sposobu połączenia może nastąpić w szczególności </w:t>
      </w:r>
    </w:p>
    <w:p w:rsidR="00777290" w:rsidRPr="003A6F19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7290" w:rsidRPr="003A6F19">
        <w:rPr>
          <w:sz w:val="24"/>
          <w:szCs w:val="24"/>
        </w:rPr>
        <w:t>w następujących przypadkach:</w:t>
      </w:r>
    </w:p>
    <w:p w:rsidR="00777290" w:rsidRPr="00754100" w:rsidRDefault="00777290" w:rsidP="00255BEC">
      <w:pPr>
        <w:numPr>
          <w:ilvl w:val="0"/>
          <w:numId w:val="8"/>
        </w:numPr>
        <w:jc w:val="both"/>
        <w:rPr>
          <w:sz w:val="24"/>
          <w:szCs w:val="24"/>
        </w:rPr>
      </w:pPr>
      <w:r w:rsidRPr="00754100">
        <w:rPr>
          <w:sz w:val="24"/>
          <w:szCs w:val="24"/>
        </w:rPr>
        <w:t xml:space="preserve">stwierdzenia niespełnienia przez abonenta wymagań formalnych </w:t>
      </w:r>
      <w:r w:rsidR="00B079C3">
        <w:rPr>
          <w:sz w:val="24"/>
          <w:szCs w:val="24"/>
        </w:rPr>
        <w:br/>
      </w:r>
      <w:r w:rsidRPr="00754100">
        <w:rPr>
          <w:sz w:val="24"/>
          <w:szCs w:val="24"/>
        </w:rPr>
        <w:t>i technicznych określonych w niniejszym dokumencie,</w:t>
      </w:r>
    </w:p>
    <w:p w:rsidR="00777290" w:rsidRPr="00754100" w:rsidRDefault="00777290" w:rsidP="00255BEC">
      <w:pPr>
        <w:numPr>
          <w:ilvl w:val="0"/>
          <w:numId w:val="8"/>
        </w:numPr>
        <w:jc w:val="both"/>
        <w:rPr>
          <w:sz w:val="24"/>
          <w:szCs w:val="24"/>
        </w:rPr>
      </w:pPr>
      <w:r w:rsidRPr="00754100">
        <w:rPr>
          <w:sz w:val="24"/>
          <w:szCs w:val="24"/>
        </w:rPr>
        <w:t xml:space="preserve">stwierdzenia wykonania systemu sygnalizacji pożarowej niezgodnie </w:t>
      </w:r>
      <w:r w:rsidR="00B079C3">
        <w:rPr>
          <w:sz w:val="24"/>
          <w:szCs w:val="24"/>
        </w:rPr>
        <w:br/>
      </w:r>
      <w:r w:rsidRPr="00754100">
        <w:rPr>
          <w:sz w:val="24"/>
          <w:szCs w:val="24"/>
        </w:rPr>
        <w:t>z projektem,</w:t>
      </w:r>
    </w:p>
    <w:p w:rsidR="00777290" w:rsidRPr="00754100" w:rsidRDefault="00777290" w:rsidP="00255BEC">
      <w:pPr>
        <w:numPr>
          <w:ilvl w:val="0"/>
          <w:numId w:val="8"/>
        </w:numPr>
        <w:jc w:val="both"/>
        <w:rPr>
          <w:sz w:val="24"/>
          <w:szCs w:val="24"/>
        </w:rPr>
      </w:pPr>
      <w:r w:rsidRPr="00754100">
        <w:rPr>
          <w:sz w:val="24"/>
          <w:szCs w:val="24"/>
        </w:rPr>
        <w:t>stwierdzenia niewłaściwego działania systemu sygnalizacji pożarowej i/lub systemu transmisji alarmu pożarowego,</w:t>
      </w:r>
    </w:p>
    <w:p w:rsidR="00777290" w:rsidRPr="00754100" w:rsidRDefault="00777290" w:rsidP="00255BEC">
      <w:pPr>
        <w:numPr>
          <w:ilvl w:val="0"/>
          <w:numId w:val="8"/>
        </w:numPr>
        <w:jc w:val="both"/>
        <w:rPr>
          <w:sz w:val="24"/>
          <w:szCs w:val="24"/>
        </w:rPr>
      </w:pPr>
      <w:r w:rsidRPr="00754100">
        <w:rPr>
          <w:sz w:val="24"/>
          <w:szCs w:val="24"/>
        </w:rPr>
        <w:t xml:space="preserve">braku identyfikacji obiektu; w przypadku występowania kilku obiektów podłączonych do centrali sygnalizacji pożarowej, jako centrali zbiorczej, </w:t>
      </w:r>
      <w:r w:rsidR="00B079C3">
        <w:rPr>
          <w:sz w:val="24"/>
          <w:szCs w:val="24"/>
        </w:rPr>
        <w:br/>
      </w:r>
      <w:r w:rsidRPr="00754100">
        <w:rPr>
          <w:sz w:val="24"/>
          <w:szCs w:val="24"/>
        </w:rPr>
        <w:t>z której przesyłany jest alarm pożarowy do centrum odbiorczego alarmów pożarowych,</w:t>
      </w:r>
    </w:p>
    <w:p w:rsidR="00777290" w:rsidRDefault="00777290" w:rsidP="00255BEC">
      <w:pPr>
        <w:numPr>
          <w:ilvl w:val="0"/>
          <w:numId w:val="8"/>
        </w:numPr>
        <w:jc w:val="both"/>
        <w:rPr>
          <w:sz w:val="24"/>
          <w:szCs w:val="24"/>
        </w:rPr>
      </w:pPr>
      <w:r w:rsidRPr="00754100">
        <w:rPr>
          <w:sz w:val="24"/>
          <w:szCs w:val="24"/>
        </w:rPr>
        <w:t>stwierdzenia braku przeszkolenia personelu chronionego obiektu w zakresie obsługi systemu sygnalizacji pożarowej.</w:t>
      </w:r>
    </w:p>
    <w:p w:rsidR="00754100" w:rsidRPr="00754100" w:rsidRDefault="00754100" w:rsidP="00754100">
      <w:pPr>
        <w:ind w:left="1440"/>
        <w:jc w:val="both"/>
        <w:rPr>
          <w:sz w:val="24"/>
          <w:szCs w:val="24"/>
        </w:rPr>
      </w:pP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2.12. </w:t>
      </w:r>
      <w:r w:rsidR="00777290" w:rsidRPr="003A6F19">
        <w:rPr>
          <w:sz w:val="24"/>
          <w:szCs w:val="24"/>
        </w:rPr>
        <w:t xml:space="preserve">Występowanie warunków, o których mowa w pkt. </w:t>
      </w:r>
      <w:r w:rsidR="000D5827" w:rsidRPr="003A6F19">
        <w:rPr>
          <w:sz w:val="24"/>
          <w:szCs w:val="24"/>
        </w:rPr>
        <w:t>2</w:t>
      </w:r>
      <w:r w:rsidR="00777290" w:rsidRPr="003A6F19">
        <w:rPr>
          <w:sz w:val="24"/>
          <w:szCs w:val="24"/>
        </w:rPr>
        <w:t>.</w:t>
      </w:r>
      <w:r w:rsidR="000857F0" w:rsidRPr="003A6F19">
        <w:rPr>
          <w:sz w:val="24"/>
          <w:szCs w:val="24"/>
        </w:rPr>
        <w:t>2</w:t>
      </w:r>
      <w:r w:rsidR="00F651EA" w:rsidRPr="003A6F19">
        <w:rPr>
          <w:sz w:val="24"/>
          <w:szCs w:val="24"/>
        </w:rPr>
        <w:t>3</w:t>
      </w:r>
      <w:r w:rsidR="00777290" w:rsidRPr="003A6F19">
        <w:rPr>
          <w:sz w:val="24"/>
          <w:szCs w:val="24"/>
        </w:rPr>
        <w:t xml:space="preserve"> nie zwalnia z obowiązku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7290" w:rsidRPr="003A6F19">
        <w:rPr>
          <w:sz w:val="24"/>
          <w:szCs w:val="24"/>
        </w:rPr>
        <w:t>połączenia urządzeń sygnalizacyjno-alarmowych systemu sygnalizacji pożarow</w:t>
      </w:r>
      <w:r w:rsidR="001260C9" w:rsidRPr="003A6F19">
        <w:rPr>
          <w:sz w:val="24"/>
          <w:szCs w:val="24"/>
        </w:rPr>
        <w:t xml:space="preserve">ej </w:t>
      </w:r>
      <w:r w:rsidR="009C7D62" w:rsidRPr="003A6F19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="001260C9" w:rsidRPr="003A6F19">
        <w:rPr>
          <w:sz w:val="24"/>
          <w:szCs w:val="24"/>
        </w:rPr>
        <w:t xml:space="preserve">w odniesieniu do obiektów, o </w:t>
      </w:r>
      <w:r w:rsidR="00777290" w:rsidRPr="003A6F19">
        <w:rPr>
          <w:sz w:val="24"/>
          <w:szCs w:val="24"/>
        </w:rPr>
        <w:t>których mowa w § 28 ust. 1 rozporządze</w:t>
      </w:r>
      <w:r w:rsidR="001260C9" w:rsidRPr="003A6F19">
        <w:rPr>
          <w:sz w:val="24"/>
          <w:szCs w:val="24"/>
        </w:rPr>
        <w:t xml:space="preserve">nia Ministra Spraw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260C9" w:rsidRPr="003A6F19">
        <w:rPr>
          <w:sz w:val="24"/>
          <w:szCs w:val="24"/>
        </w:rPr>
        <w:t xml:space="preserve">Wewnętrznych i Administracji z dnia 7 </w:t>
      </w:r>
      <w:r w:rsidR="00777290" w:rsidRPr="003A6F19">
        <w:rPr>
          <w:sz w:val="24"/>
          <w:szCs w:val="24"/>
        </w:rPr>
        <w:t xml:space="preserve">czerwca 2010 r. w sprawie ochrony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7290" w:rsidRPr="003A6F19">
        <w:rPr>
          <w:sz w:val="24"/>
          <w:szCs w:val="24"/>
        </w:rPr>
        <w:t xml:space="preserve">przeciwpożarowej budynków, innych obiektów budowlanych i terenów (Dz. U. Nr 109, </w:t>
      </w:r>
      <w:r>
        <w:rPr>
          <w:sz w:val="24"/>
          <w:szCs w:val="24"/>
        </w:rPr>
        <w:t xml:space="preserve">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7290" w:rsidRPr="003A6F19">
        <w:rPr>
          <w:sz w:val="24"/>
          <w:szCs w:val="24"/>
        </w:rPr>
        <w:t xml:space="preserve">poz. 719), z obiektem wskazanym przez </w:t>
      </w:r>
      <w:r w:rsidR="00662CDE" w:rsidRPr="003A6F19">
        <w:rPr>
          <w:sz w:val="24"/>
          <w:szCs w:val="24"/>
        </w:rPr>
        <w:t>K</w:t>
      </w:r>
      <w:r w:rsidR="00777290" w:rsidRPr="003A6F19">
        <w:rPr>
          <w:sz w:val="24"/>
          <w:szCs w:val="24"/>
        </w:rPr>
        <w:t xml:space="preserve">omendanta </w:t>
      </w:r>
      <w:r w:rsidR="00BC62DC">
        <w:rPr>
          <w:sz w:val="24"/>
          <w:szCs w:val="24"/>
        </w:rPr>
        <w:t>Powiatowego</w:t>
      </w:r>
      <w:r w:rsidR="00777290" w:rsidRPr="003A6F19">
        <w:rPr>
          <w:sz w:val="24"/>
          <w:szCs w:val="24"/>
        </w:rPr>
        <w:t xml:space="preserve"> PSP</w:t>
      </w:r>
      <w:r w:rsidR="00BC62DC">
        <w:rPr>
          <w:sz w:val="24"/>
          <w:szCs w:val="24"/>
        </w:rPr>
        <w:t xml:space="preserve"> w Opolu</w:t>
      </w:r>
      <w:r>
        <w:rPr>
          <w:sz w:val="24"/>
          <w:szCs w:val="24"/>
        </w:rPr>
        <w:t xml:space="preserve">            </w:t>
      </w:r>
    </w:p>
    <w:p w:rsidR="00777290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62DC">
        <w:rPr>
          <w:sz w:val="24"/>
          <w:szCs w:val="24"/>
        </w:rPr>
        <w:t>Lubelskim</w:t>
      </w:r>
      <w:r w:rsidR="00777290" w:rsidRPr="003A6F19">
        <w:rPr>
          <w:sz w:val="24"/>
          <w:szCs w:val="24"/>
        </w:rPr>
        <w:t xml:space="preserve">. </w:t>
      </w:r>
    </w:p>
    <w:p w:rsidR="00754100" w:rsidRPr="003A6F19" w:rsidRDefault="00754100" w:rsidP="00754100">
      <w:pPr>
        <w:ind w:left="360"/>
        <w:jc w:val="both"/>
        <w:rPr>
          <w:sz w:val="24"/>
          <w:szCs w:val="24"/>
        </w:rPr>
      </w:pP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2.12. </w:t>
      </w:r>
      <w:r w:rsidR="00947CDA" w:rsidRPr="003A6F19">
        <w:rPr>
          <w:sz w:val="24"/>
          <w:szCs w:val="24"/>
        </w:rPr>
        <w:t>Właściciele, zarządcy lub użytkownicy obiektów istniejących</w:t>
      </w:r>
      <w:r w:rsidR="00507F0A" w:rsidRPr="003A6F19">
        <w:rPr>
          <w:sz w:val="24"/>
          <w:szCs w:val="24"/>
        </w:rPr>
        <w:t>,</w:t>
      </w:r>
      <w:r w:rsidR="00947CDA" w:rsidRPr="003A6F19">
        <w:rPr>
          <w:sz w:val="24"/>
          <w:szCs w:val="24"/>
        </w:rPr>
        <w:t xml:space="preserve"> użytkowanych </w:t>
      </w:r>
      <w:r w:rsidR="00B079C3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="00947CDA" w:rsidRPr="003A6F19">
        <w:rPr>
          <w:sz w:val="24"/>
          <w:szCs w:val="24"/>
        </w:rPr>
        <w:t>i podpiętych do systemu monitoringu pożarowego,</w:t>
      </w:r>
      <w:r w:rsidR="00507F0A" w:rsidRPr="003A6F19">
        <w:rPr>
          <w:sz w:val="24"/>
          <w:szCs w:val="24"/>
        </w:rPr>
        <w:t xml:space="preserve"> </w:t>
      </w:r>
      <w:r w:rsidR="001260C9" w:rsidRPr="003A6F19">
        <w:rPr>
          <w:sz w:val="24"/>
          <w:szCs w:val="24"/>
        </w:rPr>
        <w:t>(dot. obiektów, o których</w:t>
      </w:r>
      <w:r w:rsidR="00947CDA" w:rsidRPr="003A6F19">
        <w:rPr>
          <w:sz w:val="24"/>
          <w:szCs w:val="24"/>
        </w:rPr>
        <w:t xml:space="preserve"> mowa </w:t>
      </w:r>
      <w:r w:rsidR="00B079C3">
        <w:rPr>
          <w:sz w:val="24"/>
          <w:szCs w:val="24"/>
        </w:rPr>
        <w:br/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947CDA" w:rsidRPr="003A6F19">
        <w:rPr>
          <w:sz w:val="24"/>
          <w:szCs w:val="24"/>
        </w:rPr>
        <w:t>w §28 ust. 1 rozporządzenia Ministra Spraw</w:t>
      </w:r>
      <w:r w:rsidR="001260C9" w:rsidRPr="003A6F19">
        <w:rPr>
          <w:sz w:val="24"/>
          <w:szCs w:val="24"/>
        </w:rPr>
        <w:t xml:space="preserve"> Wewnętrznych i Administracji z dnia </w:t>
      </w:r>
      <w:r w:rsidR="00B079C3">
        <w:rPr>
          <w:sz w:val="24"/>
          <w:szCs w:val="24"/>
        </w:rPr>
        <w:br/>
      </w:r>
      <w:r>
        <w:rPr>
          <w:sz w:val="24"/>
          <w:szCs w:val="24"/>
        </w:rPr>
        <w:t xml:space="preserve">         </w:t>
      </w:r>
      <w:r w:rsidR="001260C9" w:rsidRPr="003A6F19">
        <w:rPr>
          <w:sz w:val="24"/>
          <w:szCs w:val="24"/>
        </w:rPr>
        <w:t xml:space="preserve">7 </w:t>
      </w:r>
      <w:r w:rsidR="00947CDA" w:rsidRPr="003A6F19">
        <w:rPr>
          <w:sz w:val="24"/>
          <w:szCs w:val="24"/>
        </w:rPr>
        <w:t>czerwca 2010r. w sprawie ochrony przeciwpożarowej budynków, innych obie</w:t>
      </w:r>
      <w:r w:rsidR="001260C9" w:rsidRPr="003A6F19">
        <w:rPr>
          <w:sz w:val="24"/>
          <w:szCs w:val="24"/>
        </w:rPr>
        <w:t xml:space="preserve">któw </w:t>
      </w:r>
      <w:r>
        <w:rPr>
          <w:sz w:val="24"/>
          <w:szCs w:val="24"/>
        </w:rPr>
        <w:t xml:space="preserve">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260C9" w:rsidRPr="003A6F19">
        <w:rPr>
          <w:sz w:val="24"/>
          <w:szCs w:val="24"/>
        </w:rPr>
        <w:t xml:space="preserve">budowlanych i terenów (Dz. U. Nr </w:t>
      </w:r>
      <w:r w:rsidR="00947CDA" w:rsidRPr="003A6F19">
        <w:rPr>
          <w:sz w:val="24"/>
          <w:szCs w:val="24"/>
        </w:rPr>
        <w:t>109, poz. 719)</w:t>
      </w:r>
      <w:r w:rsidR="001260C9" w:rsidRPr="003A6F19">
        <w:rPr>
          <w:sz w:val="24"/>
          <w:szCs w:val="24"/>
        </w:rPr>
        <w:t>)</w:t>
      </w:r>
      <w:r w:rsidR="00947CDA" w:rsidRPr="003A6F19">
        <w:rPr>
          <w:sz w:val="24"/>
          <w:szCs w:val="24"/>
        </w:rPr>
        <w:t xml:space="preserve">, którzy chcą zmienić operatora </w:t>
      </w:r>
      <w:r w:rsidR="003A3140" w:rsidRPr="003A6F19">
        <w:rPr>
          <w:sz w:val="24"/>
          <w:szCs w:val="24"/>
        </w:rPr>
        <w:t xml:space="preserve">systemu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A3140" w:rsidRPr="003A6F19">
        <w:rPr>
          <w:sz w:val="24"/>
          <w:szCs w:val="24"/>
        </w:rPr>
        <w:t>m</w:t>
      </w:r>
      <w:r w:rsidR="00F651EA" w:rsidRPr="003A6F19">
        <w:rPr>
          <w:sz w:val="24"/>
          <w:szCs w:val="24"/>
        </w:rPr>
        <w:t xml:space="preserve">onitoringu pożarowego </w:t>
      </w:r>
      <w:r w:rsidR="00947CDA" w:rsidRPr="003A6F19">
        <w:rPr>
          <w:sz w:val="24"/>
          <w:szCs w:val="24"/>
        </w:rPr>
        <w:t>na nowego, który nie ma podpisanej umowy z tut. Komendą,</w:t>
      </w:r>
      <w:r w:rsidR="003A3140" w:rsidRPr="003A6F19">
        <w:rPr>
          <w:sz w:val="24"/>
          <w:szCs w:val="24"/>
        </w:rPr>
        <w:t xml:space="preserve"> do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A3140" w:rsidRPr="003A6F19">
        <w:rPr>
          <w:sz w:val="24"/>
          <w:szCs w:val="24"/>
        </w:rPr>
        <w:t xml:space="preserve">czasu uruchomienia systemu monitoringu pożarowego </w:t>
      </w:r>
      <w:r w:rsidR="00947CDA" w:rsidRPr="003A6F19">
        <w:rPr>
          <w:sz w:val="24"/>
          <w:szCs w:val="24"/>
        </w:rPr>
        <w:t xml:space="preserve">przez </w:t>
      </w:r>
      <w:r w:rsidR="003A3140" w:rsidRPr="003A6F19">
        <w:rPr>
          <w:sz w:val="24"/>
          <w:szCs w:val="24"/>
        </w:rPr>
        <w:t xml:space="preserve">nowego operatora ze stacją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A3140" w:rsidRPr="003A6F19">
        <w:rPr>
          <w:sz w:val="24"/>
          <w:szCs w:val="24"/>
        </w:rPr>
        <w:t>odbiorczą ala</w:t>
      </w:r>
      <w:r w:rsidR="00AC3350" w:rsidRPr="003A6F19">
        <w:rPr>
          <w:sz w:val="24"/>
          <w:szCs w:val="24"/>
        </w:rPr>
        <w:t>rmów pożarowych zainstalowaną</w:t>
      </w:r>
      <w:r w:rsidR="00947CDA" w:rsidRPr="003A6F19">
        <w:rPr>
          <w:sz w:val="24"/>
          <w:szCs w:val="24"/>
        </w:rPr>
        <w:t xml:space="preserve"> i funkcjonującą </w:t>
      </w:r>
      <w:r w:rsidR="003A3140" w:rsidRPr="003A6F19">
        <w:rPr>
          <w:sz w:val="24"/>
          <w:szCs w:val="24"/>
        </w:rPr>
        <w:t xml:space="preserve">w obiekcie </w:t>
      </w:r>
      <w:r w:rsidR="00BC62DC">
        <w:rPr>
          <w:sz w:val="24"/>
          <w:szCs w:val="24"/>
        </w:rPr>
        <w:t xml:space="preserve">Komendy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62DC">
        <w:rPr>
          <w:sz w:val="24"/>
          <w:szCs w:val="24"/>
        </w:rPr>
        <w:t>Powiatowej PSP w Opolu Lubelskim przy ul. Przemysłowa 25</w:t>
      </w:r>
      <w:r w:rsidR="001260C9" w:rsidRPr="003A6F19">
        <w:rPr>
          <w:sz w:val="24"/>
          <w:szCs w:val="24"/>
        </w:rPr>
        <w:t xml:space="preserve">, zobowiązani są, aby ich </w:t>
      </w:r>
    </w:p>
    <w:p w:rsidR="000E2645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60C9" w:rsidRPr="003A6F19">
        <w:rPr>
          <w:sz w:val="24"/>
          <w:szCs w:val="24"/>
        </w:rPr>
        <w:t>obiekty były podłączone</w:t>
      </w:r>
      <w:r w:rsidR="003A3140" w:rsidRPr="003A6F19">
        <w:rPr>
          <w:sz w:val="24"/>
          <w:szCs w:val="24"/>
        </w:rPr>
        <w:t xml:space="preserve"> do systemu monitoringu pożarowego przez </w:t>
      </w:r>
      <w:r w:rsidR="00AC3350" w:rsidRPr="003A6F19">
        <w:rPr>
          <w:sz w:val="24"/>
          <w:szCs w:val="24"/>
        </w:rPr>
        <w:t xml:space="preserve">jednego </w:t>
      </w:r>
      <w:r>
        <w:rPr>
          <w:sz w:val="24"/>
          <w:szCs w:val="24"/>
        </w:rPr>
        <w:t xml:space="preserve">                           </w:t>
      </w:r>
    </w:p>
    <w:p w:rsidR="000857F0" w:rsidRPr="003A6F19" w:rsidRDefault="000E2645" w:rsidP="000E2645">
      <w:pPr>
        <w:tabs>
          <w:tab w:val="num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A3140" w:rsidRPr="003A6F19">
        <w:rPr>
          <w:sz w:val="24"/>
          <w:szCs w:val="24"/>
        </w:rPr>
        <w:t>z funk</w:t>
      </w:r>
      <w:r w:rsidR="00AC3350" w:rsidRPr="003A6F19">
        <w:rPr>
          <w:sz w:val="24"/>
          <w:szCs w:val="24"/>
        </w:rPr>
        <w:t>cjonujących już operatorów.</w:t>
      </w:r>
    </w:p>
    <w:p w:rsidR="003A6F19" w:rsidRDefault="003A6F19" w:rsidP="001621E1">
      <w:bookmarkStart w:id="8" w:name="_Toc318100693"/>
    </w:p>
    <w:p w:rsidR="00777290" w:rsidRPr="003A6F19" w:rsidRDefault="00777290" w:rsidP="00255BEC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3A6F19">
        <w:rPr>
          <w:b/>
          <w:sz w:val="28"/>
          <w:szCs w:val="28"/>
        </w:rPr>
        <w:t>ZASADY UŻYTKOWANIA SYSTEMU TRANSMISJI ALARMU POŻAROWEGO</w:t>
      </w:r>
      <w:bookmarkEnd w:id="8"/>
    </w:p>
    <w:p w:rsidR="00777290" w:rsidRPr="001621E1" w:rsidRDefault="00777290" w:rsidP="001621E1"/>
    <w:p w:rsidR="00777290" w:rsidRDefault="00777290" w:rsidP="00754100">
      <w:pPr>
        <w:ind w:firstLine="360"/>
        <w:jc w:val="both"/>
        <w:rPr>
          <w:b/>
          <w:sz w:val="24"/>
          <w:szCs w:val="24"/>
        </w:rPr>
      </w:pPr>
      <w:r w:rsidRPr="003A6F19">
        <w:rPr>
          <w:b/>
          <w:sz w:val="24"/>
          <w:szCs w:val="24"/>
        </w:rPr>
        <w:t>Informowanie o pracach konserwacyjnych.</w:t>
      </w:r>
    </w:p>
    <w:p w:rsidR="0010537F" w:rsidRPr="003A6F19" w:rsidRDefault="0010537F" w:rsidP="00754100">
      <w:pPr>
        <w:ind w:firstLine="360"/>
        <w:jc w:val="both"/>
        <w:rPr>
          <w:b/>
          <w:sz w:val="24"/>
          <w:szCs w:val="24"/>
        </w:rPr>
      </w:pPr>
    </w:p>
    <w:p w:rsidR="00777290" w:rsidRDefault="00777290" w:rsidP="00255BEC">
      <w:pPr>
        <w:numPr>
          <w:ilvl w:val="1"/>
          <w:numId w:val="3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Odwołanie czasowe transmisji sygnału alarmu pożarowego może nastąpić w formie pisemnej</w:t>
      </w:r>
      <w:r w:rsidR="009777B6" w:rsidRPr="003A6F19">
        <w:rPr>
          <w:sz w:val="24"/>
          <w:szCs w:val="24"/>
        </w:rPr>
        <w:t xml:space="preserve"> (dopuszcza się formę fax-u)</w:t>
      </w:r>
      <w:r w:rsidRPr="003A6F19">
        <w:rPr>
          <w:sz w:val="24"/>
          <w:szCs w:val="24"/>
        </w:rPr>
        <w:t xml:space="preserve"> </w:t>
      </w:r>
      <w:r w:rsidR="009777B6" w:rsidRPr="003A6F19">
        <w:rPr>
          <w:sz w:val="24"/>
          <w:szCs w:val="24"/>
        </w:rPr>
        <w:t xml:space="preserve">z jednoczesnym </w:t>
      </w:r>
      <w:r w:rsidRPr="003A6F19">
        <w:rPr>
          <w:sz w:val="24"/>
          <w:szCs w:val="24"/>
        </w:rPr>
        <w:t>zgłoszeni</w:t>
      </w:r>
      <w:r w:rsidR="009777B6" w:rsidRPr="003A6F19">
        <w:rPr>
          <w:sz w:val="24"/>
          <w:szCs w:val="24"/>
        </w:rPr>
        <w:t>em</w:t>
      </w:r>
      <w:r w:rsidRPr="003A6F19">
        <w:rPr>
          <w:sz w:val="24"/>
          <w:szCs w:val="24"/>
        </w:rPr>
        <w:t xml:space="preserve"> telefoniczn</w:t>
      </w:r>
      <w:r w:rsidR="009777B6" w:rsidRPr="003A6F19">
        <w:rPr>
          <w:sz w:val="24"/>
          <w:szCs w:val="24"/>
        </w:rPr>
        <w:t>ym</w:t>
      </w:r>
      <w:r w:rsidRPr="003A6F19">
        <w:rPr>
          <w:sz w:val="24"/>
          <w:szCs w:val="24"/>
        </w:rPr>
        <w:t xml:space="preserve"> przez osoby upoważnione, wskazane w procedurach współpracy operator</w:t>
      </w:r>
      <w:r w:rsidR="002932A4">
        <w:rPr>
          <w:sz w:val="24"/>
          <w:szCs w:val="24"/>
        </w:rPr>
        <w:t xml:space="preserve">a,                    o których </w:t>
      </w:r>
      <w:r w:rsidRPr="003A6F19">
        <w:rPr>
          <w:sz w:val="24"/>
          <w:szCs w:val="24"/>
        </w:rPr>
        <w:t xml:space="preserve">mowa w pkt. </w:t>
      </w:r>
      <w:r w:rsidR="009777B6" w:rsidRPr="003A6F19">
        <w:rPr>
          <w:sz w:val="24"/>
          <w:szCs w:val="24"/>
        </w:rPr>
        <w:t>2</w:t>
      </w:r>
      <w:r w:rsidRPr="003A6F19">
        <w:rPr>
          <w:sz w:val="24"/>
          <w:szCs w:val="24"/>
        </w:rPr>
        <w:t>.11.2 niniejszego dokumentu. Zgłoszenie wznowienia transmisji odbywa się analogicznie do odwołania transmisji.</w:t>
      </w:r>
    </w:p>
    <w:p w:rsidR="0010537F" w:rsidRPr="003A6F19" w:rsidRDefault="0010537F" w:rsidP="0010537F">
      <w:pPr>
        <w:ind w:left="792"/>
        <w:jc w:val="both"/>
        <w:rPr>
          <w:sz w:val="24"/>
          <w:szCs w:val="24"/>
        </w:rPr>
      </w:pPr>
    </w:p>
    <w:p w:rsidR="00777290" w:rsidRDefault="00777290" w:rsidP="00754100">
      <w:pPr>
        <w:ind w:firstLine="360"/>
        <w:jc w:val="both"/>
        <w:rPr>
          <w:b/>
          <w:sz w:val="24"/>
          <w:szCs w:val="24"/>
        </w:rPr>
      </w:pPr>
      <w:r w:rsidRPr="003A6F19">
        <w:rPr>
          <w:b/>
          <w:sz w:val="24"/>
          <w:szCs w:val="24"/>
        </w:rPr>
        <w:t>Odwołanie przesłanego alarmu pożarowego.</w:t>
      </w:r>
    </w:p>
    <w:p w:rsidR="0010537F" w:rsidRPr="003A6F19" w:rsidRDefault="0010537F" w:rsidP="00754100">
      <w:pPr>
        <w:ind w:firstLine="360"/>
        <w:jc w:val="both"/>
        <w:rPr>
          <w:b/>
          <w:sz w:val="24"/>
          <w:szCs w:val="24"/>
        </w:rPr>
      </w:pPr>
    </w:p>
    <w:p w:rsidR="00777290" w:rsidRPr="00754100" w:rsidRDefault="00777290" w:rsidP="00255BEC">
      <w:pPr>
        <w:numPr>
          <w:ilvl w:val="1"/>
          <w:numId w:val="3"/>
        </w:numPr>
        <w:jc w:val="both"/>
        <w:rPr>
          <w:sz w:val="24"/>
          <w:szCs w:val="24"/>
          <w:u w:val="single"/>
        </w:rPr>
      </w:pPr>
      <w:r w:rsidRPr="00754100">
        <w:rPr>
          <w:sz w:val="24"/>
          <w:szCs w:val="24"/>
          <w:u w:val="single"/>
        </w:rPr>
        <w:t>Nie dopuszcza się możliwości odwołania alarmu pożarowego odebranego przez stację odbiorczą sygnałów alarmów pożarowych (SOAP).</w:t>
      </w:r>
    </w:p>
    <w:p w:rsidR="00BC62DC" w:rsidRDefault="00BC62DC" w:rsidP="003A6F19">
      <w:pPr>
        <w:jc w:val="both"/>
      </w:pPr>
    </w:p>
    <w:p w:rsidR="00BC62DC" w:rsidRPr="001621E1" w:rsidRDefault="00BC62DC" w:rsidP="003A6F19">
      <w:pPr>
        <w:jc w:val="both"/>
      </w:pPr>
    </w:p>
    <w:p w:rsidR="00777290" w:rsidRPr="003A6F19" w:rsidRDefault="00777290" w:rsidP="00255BEC">
      <w:pPr>
        <w:numPr>
          <w:ilvl w:val="0"/>
          <w:numId w:val="3"/>
        </w:numPr>
        <w:jc w:val="both"/>
        <w:rPr>
          <w:b/>
          <w:sz w:val="28"/>
          <w:szCs w:val="28"/>
        </w:rPr>
      </w:pPr>
      <w:bookmarkStart w:id="9" w:name="_Toc318100694"/>
      <w:r w:rsidRPr="003A6F19">
        <w:rPr>
          <w:b/>
          <w:sz w:val="28"/>
          <w:szCs w:val="28"/>
        </w:rPr>
        <w:t>PODSTAWOWE WYMAGANIA TECHNICZNE DLA ELEMENTÓW SKŁADOWYCH SY</w:t>
      </w:r>
      <w:r w:rsidR="00507F0A" w:rsidRPr="003A6F19">
        <w:rPr>
          <w:b/>
          <w:sz w:val="28"/>
          <w:szCs w:val="28"/>
        </w:rPr>
        <w:t xml:space="preserve">STEMÓW SYGNALIZACJI POŻAROWEJ I </w:t>
      </w:r>
      <w:r w:rsidRPr="003A6F19">
        <w:rPr>
          <w:b/>
          <w:sz w:val="28"/>
          <w:szCs w:val="28"/>
        </w:rPr>
        <w:t>SYSTEMOW TRANSMISJI ALARMÓW POŻAROWYCH I</w:t>
      </w:r>
      <w:r w:rsidR="00507F0A" w:rsidRPr="003A6F19">
        <w:rPr>
          <w:b/>
          <w:sz w:val="28"/>
          <w:szCs w:val="28"/>
        </w:rPr>
        <w:t xml:space="preserve"> </w:t>
      </w:r>
      <w:r w:rsidRPr="003A6F19">
        <w:rPr>
          <w:b/>
          <w:sz w:val="28"/>
          <w:szCs w:val="28"/>
        </w:rPr>
        <w:t>SYGNAŁÓW USZKODZENIOWYCH</w:t>
      </w:r>
      <w:bookmarkEnd w:id="9"/>
    </w:p>
    <w:p w:rsidR="003A6F19" w:rsidRDefault="003A6F19" w:rsidP="001621E1">
      <w:bookmarkStart w:id="10" w:name="_Toc318100695"/>
    </w:p>
    <w:p w:rsidR="0010537F" w:rsidRDefault="0010537F" w:rsidP="001621E1"/>
    <w:p w:rsidR="00777290" w:rsidRPr="00754100" w:rsidRDefault="00777290" w:rsidP="00255BEC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754100">
        <w:rPr>
          <w:b/>
          <w:sz w:val="24"/>
          <w:szCs w:val="24"/>
        </w:rPr>
        <w:t>Pojęcie monitoringu pożarowego</w:t>
      </w:r>
      <w:bookmarkEnd w:id="10"/>
    </w:p>
    <w:p w:rsidR="00777290" w:rsidRPr="003A6F19" w:rsidRDefault="00777290" w:rsidP="003A6F19">
      <w:pPr>
        <w:jc w:val="both"/>
        <w:rPr>
          <w:sz w:val="24"/>
          <w:szCs w:val="24"/>
        </w:rPr>
      </w:pPr>
    </w:p>
    <w:p w:rsidR="00777290" w:rsidRPr="003A6F19" w:rsidRDefault="00777290" w:rsidP="003A6F19">
      <w:p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Monitoring pożarowy polega na przesłaniu z potwierdzeniem, w sposób automatyczny alarmu pożarowego i sygnałów uszkodzeniowych do odpowiednich alarmowych centrów odbiorczych. Przesłanie alarmu pożarowego musi odbywać się bez udziału człowieka do obiektu z ciągłą obsługą, z którego dysponowane są siły i środki Państwowej Straży Pożarnej, wskazanego przez właściwego miejscowo komendanta powiatowego/miejskiego Państwowej Straży Pożarnej, gdzie zamontowana jest stacja odbiorcza alarmów pożarowych (SOAP).</w:t>
      </w:r>
      <w:r w:rsidR="00734630" w:rsidRPr="003A6F19">
        <w:rPr>
          <w:sz w:val="24"/>
          <w:szCs w:val="24"/>
        </w:rPr>
        <w:t xml:space="preserve"> </w:t>
      </w:r>
      <w:r w:rsidRPr="003A6F19">
        <w:rPr>
          <w:sz w:val="24"/>
          <w:szCs w:val="24"/>
        </w:rPr>
        <w:t xml:space="preserve">Sygnały uszkodzeniowe kierowane są automatycznie do stacji odbiorczej sygnałów uszkodzeniowych operatora systemu monitoringu pożarowego. </w:t>
      </w:r>
    </w:p>
    <w:p w:rsidR="00C63570" w:rsidRPr="003A6F19" w:rsidRDefault="00C63570" w:rsidP="003A6F19">
      <w:pPr>
        <w:jc w:val="both"/>
        <w:rPr>
          <w:sz w:val="24"/>
          <w:szCs w:val="24"/>
        </w:rPr>
      </w:pPr>
    </w:p>
    <w:p w:rsidR="00777290" w:rsidRPr="00AA7523" w:rsidRDefault="00777290" w:rsidP="00255BEC">
      <w:pPr>
        <w:numPr>
          <w:ilvl w:val="2"/>
          <w:numId w:val="3"/>
        </w:numPr>
        <w:jc w:val="both"/>
        <w:rPr>
          <w:b/>
          <w:sz w:val="24"/>
          <w:szCs w:val="24"/>
        </w:rPr>
      </w:pPr>
      <w:bookmarkStart w:id="11" w:name="_Toc318100697"/>
      <w:r w:rsidRPr="00AA7523">
        <w:rPr>
          <w:b/>
          <w:sz w:val="24"/>
          <w:szCs w:val="24"/>
        </w:rPr>
        <w:t>Wymagania dla systemów sygnalizacji pożarowej</w:t>
      </w:r>
      <w:bookmarkEnd w:id="11"/>
    </w:p>
    <w:p w:rsidR="00777290" w:rsidRPr="003A6F19" w:rsidRDefault="00777290" w:rsidP="003A6F19">
      <w:pPr>
        <w:jc w:val="both"/>
        <w:rPr>
          <w:sz w:val="24"/>
          <w:szCs w:val="24"/>
        </w:rPr>
      </w:pPr>
    </w:p>
    <w:p w:rsidR="00777290" w:rsidRPr="003A6F19" w:rsidRDefault="00777290" w:rsidP="00AA7523">
      <w:pPr>
        <w:ind w:firstLine="720"/>
        <w:jc w:val="both"/>
        <w:rPr>
          <w:sz w:val="24"/>
          <w:szCs w:val="24"/>
        </w:rPr>
      </w:pPr>
      <w:r w:rsidRPr="003A6F19">
        <w:rPr>
          <w:sz w:val="24"/>
          <w:szCs w:val="24"/>
        </w:rPr>
        <w:t>Wymagania dla systemów sygnalizacji pożarowej zainstalowanych w monitorowanych obiektach: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wszystkie elementy systemu muszą posiadać wymagane polskim prawem dokumenty (deklaracje zgodności, świadectwa dopuszczenia),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instalacja sygnalizacji pożarowej powinna być zaprojektowana, wykonana oraz </w:t>
      </w:r>
      <w:r w:rsidRPr="003A6F19">
        <w:rPr>
          <w:sz w:val="24"/>
          <w:szCs w:val="24"/>
        </w:rPr>
        <w:lastRenderedPageBreak/>
        <w:t>konserwowana zgodnie z obowiązującymi przepisami, normami i zasadami wiedzy technicznej,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centrale sygnalizacji pożarowej powinny posiadać możliwość weryfikacji przez personel zgłaszanych alarmów pożarowych – zaleca się dwustopniową organizację alarmowania z możliwością ustawiania czasów opóźnień.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maksymalny czas opóźnienia potrzebny na zgłoszenie się personelu obsługującego centralę nie może przekraczać czasu T1 = 2 minuty, a suma czasów na zgłoszenie się personelu i rozpoznanie nie może przekraczać czasu (T1+T2) = 10 minut.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czas na rozpoznanie powinien być tak dobrany, aby czas zwłoki na powiadomienie PSP zmniejszony był do niezbędnego minimum, oraz tak, aby nie powodował włączania się w chronionym obiekcie alarmu pożarowego II stopnia przed uprzednim sprawdzeniem sytuacji pożarowej w tym obiekcie przez personel,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włączenie ręcznego ostrzegacza pożarowego (ROP) powoduje przejście centrali sygnalizacji pożarowej do alarmu pożarowego II stopnia bez zwłoki czasowej,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weryfikacja przyjętych czasów T1 i T2 powinna odbywać się w trakcie czynności kontrolno – rozpoznawczych, o których mowa w pkt. </w:t>
      </w:r>
      <w:r w:rsidR="00781954" w:rsidRPr="003A6F19">
        <w:rPr>
          <w:sz w:val="24"/>
          <w:szCs w:val="24"/>
        </w:rPr>
        <w:t>2</w:t>
      </w:r>
      <w:r w:rsidRPr="003A6F19">
        <w:rPr>
          <w:sz w:val="24"/>
          <w:szCs w:val="24"/>
        </w:rPr>
        <w:t>.1</w:t>
      </w:r>
      <w:r w:rsidR="00781954" w:rsidRPr="003A6F19">
        <w:rPr>
          <w:sz w:val="24"/>
          <w:szCs w:val="24"/>
        </w:rPr>
        <w:t>9</w:t>
      </w:r>
      <w:r w:rsidRPr="003A6F19">
        <w:rPr>
          <w:sz w:val="24"/>
          <w:szCs w:val="24"/>
        </w:rPr>
        <w:t xml:space="preserve">, oraz audytów, o których mowa </w:t>
      </w:r>
      <w:r w:rsidR="00B079C3">
        <w:rPr>
          <w:sz w:val="24"/>
          <w:szCs w:val="24"/>
        </w:rPr>
        <w:br/>
      </w:r>
      <w:r w:rsidRPr="003A6F19">
        <w:rPr>
          <w:sz w:val="24"/>
          <w:szCs w:val="24"/>
        </w:rPr>
        <w:t xml:space="preserve">w pkt. </w:t>
      </w:r>
      <w:r w:rsidR="00781954" w:rsidRPr="003A6F19">
        <w:rPr>
          <w:sz w:val="24"/>
          <w:szCs w:val="24"/>
        </w:rPr>
        <w:t>2</w:t>
      </w:r>
      <w:r w:rsidRPr="003A6F19">
        <w:rPr>
          <w:sz w:val="24"/>
          <w:szCs w:val="24"/>
        </w:rPr>
        <w:t>.1</w:t>
      </w:r>
      <w:r w:rsidR="00781954" w:rsidRPr="003A6F19">
        <w:rPr>
          <w:sz w:val="24"/>
          <w:szCs w:val="24"/>
        </w:rPr>
        <w:t>4</w:t>
      </w:r>
      <w:r w:rsidRPr="003A6F19">
        <w:rPr>
          <w:sz w:val="24"/>
          <w:szCs w:val="24"/>
        </w:rPr>
        <w:t>,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zabrania się kasowania alarmu pożarowego I stopnia bez uprzedniego sprawdzenia sytuacji pożarowej w obiekcie,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centrala sygnalizacji pożarowej powinna umożliwiać przeprowadzenie analizy sposobu postępowania obsługi, w tym dokonania wydruku czasu, rodzaju i miejsca zdarzeń, 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centrala sygnalizacji pożarowej powinna posiadać odpowiednie wyjścia, co najmniej dwie pary zestyków, umożliwiające wysyłanie informacji o pożarze lub o uszkodzeniu poszczególnych elementów systemu wykrywania pożaru; jedna para zestyków przełączana jest w przypadku alarmu pożarowego II stopnia, natomiast druga para przełączana jest w przypadku wystąpienia uszkodzenia w centrali (30V AC/DC, </w:t>
      </w:r>
      <w:r w:rsidR="00B079C3">
        <w:rPr>
          <w:sz w:val="24"/>
          <w:szCs w:val="24"/>
        </w:rPr>
        <w:br/>
      </w:r>
      <w:r w:rsidRPr="003A6F19">
        <w:rPr>
          <w:sz w:val="24"/>
          <w:szCs w:val="24"/>
        </w:rPr>
        <w:t>1A AC/DC),</w:t>
      </w:r>
    </w:p>
    <w:p w:rsidR="00777290" w:rsidRPr="003A6F19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alarm pożarowy powinien mieć bezwzględny priorytet w dostępności do systemu transmisji alarmu w stosunku do sygnałów uszkodzeniowych.</w:t>
      </w:r>
    </w:p>
    <w:p w:rsidR="00777290" w:rsidRDefault="00777290" w:rsidP="00255BEC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w przypadku braku całodobowej obsługi w obiekcie abonenta – m.in. w garażach zaleca się zastosowanie układu koincydencji linii dozorowych w celu zmniejszenia ilości fałszywych alarmów i przyjęcie alarmowania jednostopniowego.</w:t>
      </w:r>
    </w:p>
    <w:p w:rsidR="00AA7523" w:rsidRPr="003A6F19" w:rsidRDefault="00AA7523" w:rsidP="00AA7523">
      <w:pPr>
        <w:jc w:val="both"/>
        <w:rPr>
          <w:sz w:val="24"/>
          <w:szCs w:val="24"/>
        </w:rPr>
      </w:pPr>
    </w:p>
    <w:p w:rsidR="00777290" w:rsidRPr="00AA7523" w:rsidRDefault="00777290" w:rsidP="00255BEC">
      <w:pPr>
        <w:numPr>
          <w:ilvl w:val="2"/>
          <w:numId w:val="3"/>
        </w:numPr>
        <w:jc w:val="both"/>
        <w:rPr>
          <w:b/>
          <w:sz w:val="24"/>
          <w:szCs w:val="24"/>
        </w:rPr>
      </w:pPr>
      <w:bookmarkStart w:id="12" w:name="_Toc318100698"/>
      <w:r w:rsidRPr="00AA7523">
        <w:rPr>
          <w:b/>
          <w:sz w:val="24"/>
          <w:szCs w:val="24"/>
        </w:rPr>
        <w:t>Wymagania dla systemów transmisji</w:t>
      </w:r>
      <w:bookmarkEnd w:id="12"/>
    </w:p>
    <w:p w:rsidR="00777290" w:rsidRPr="003A6F19" w:rsidRDefault="00777290" w:rsidP="003A6F19">
      <w:pPr>
        <w:jc w:val="both"/>
        <w:rPr>
          <w:sz w:val="24"/>
          <w:szCs w:val="24"/>
        </w:rPr>
      </w:pPr>
    </w:p>
    <w:p w:rsidR="00777290" w:rsidRPr="003A6F19" w:rsidRDefault="00777290" w:rsidP="00255BEC">
      <w:pPr>
        <w:numPr>
          <w:ilvl w:val="0"/>
          <w:numId w:val="11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wszystkie elementy systemu muszą posiadać wymagane polskim prawem dokumenty dopuszczające wyroby do obrotu i </w:t>
      </w:r>
      <w:bookmarkStart w:id="13" w:name="_Toc281221853"/>
      <w:bookmarkStart w:id="14" w:name="_Toc281223395"/>
      <w:bookmarkStart w:id="15" w:name="_Toc288908063"/>
      <w:bookmarkStart w:id="16" w:name="_Toc290918213"/>
      <w:r w:rsidRPr="003A6F19">
        <w:rPr>
          <w:sz w:val="24"/>
          <w:szCs w:val="24"/>
        </w:rPr>
        <w:t>użytkowania.</w:t>
      </w:r>
    </w:p>
    <w:p w:rsidR="00777290" w:rsidRPr="007C6EBC" w:rsidRDefault="00777290" w:rsidP="003D0F90">
      <w:pPr>
        <w:ind w:left="720"/>
        <w:jc w:val="both"/>
        <w:rPr>
          <w:sz w:val="24"/>
          <w:szCs w:val="24"/>
          <w:u w:val="single"/>
        </w:rPr>
      </w:pPr>
      <w:r w:rsidRPr="007C6EBC">
        <w:rPr>
          <w:sz w:val="24"/>
          <w:szCs w:val="24"/>
          <w:u w:val="single"/>
        </w:rPr>
        <w:t xml:space="preserve">UWAGA: W świetle aktualnych przepisów wymagane są następujące dokumenty: deklaracja zgodności dla wyrobu budowlanego – urządzenie transmisji alarmów, oraz świadectwo dopuszczenia dla systemu transmisji sygnałów alarmów pożarowych i uszkodzeniowych. </w:t>
      </w:r>
    </w:p>
    <w:p w:rsidR="00777290" w:rsidRPr="003A6F19" w:rsidRDefault="00777290" w:rsidP="00255BEC">
      <w:pPr>
        <w:numPr>
          <w:ilvl w:val="0"/>
          <w:numId w:val="11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do przesyłania alarmów pożarowych i sygnałów uszkodzeniowych mogą być wykorzystywane:</w:t>
      </w:r>
      <w:bookmarkEnd w:id="13"/>
      <w:bookmarkEnd w:id="14"/>
      <w:bookmarkEnd w:id="15"/>
      <w:bookmarkEnd w:id="16"/>
    </w:p>
    <w:p w:rsidR="00777290" w:rsidRPr="003A6F19" w:rsidRDefault="00777290" w:rsidP="00255BEC">
      <w:pPr>
        <w:numPr>
          <w:ilvl w:val="0"/>
          <w:numId w:val="12"/>
        </w:numPr>
        <w:jc w:val="both"/>
        <w:rPr>
          <w:sz w:val="24"/>
          <w:szCs w:val="24"/>
        </w:rPr>
      </w:pPr>
      <w:bookmarkStart w:id="17" w:name="_Toc281221854"/>
      <w:bookmarkStart w:id="18" w:name="_Toc281223396"/>
      <w:bookmarkStart w:id="19" w:name="_Toc288908064"/>
      <w:r w:rsidRPr="003A6F19">
        <w:rPr>
          <w:sz w:val="24"/>
          <w:szCs w:val="24"/>
        </w:rPr>
        <w:t>tory dedykowane,</w:t>
      </w:r>
      <w:bookmarkEnd w:id="17"/>
      <w:bookmarkEnd w:id="18"/>
      <w:r w:rsidRPr="003A6F19">
        <w:rPr>
          <w:sz w:val="24"/>
          <w:szCs w:val="24"/>
        </w:rPr>
        <w:t xml:space="preserve"> budowane specjalnie dla potrzeb transmisji alarmów pożarowych,</w:t>
      </w:r>
      <w:bookmarkEnd w:id="19"/>
    </w:p>
    <w:p w:rsidR="00777290" w:rsidRPr="003A6F19" w:rsidRDefault="00777290" w:rsidP="00255BEC">
      <w:pPr>
        <w:numPr>
          <w:ilvl w:val="0"/>
          <w:numId w:val="12"/>
        </w:numPr>
        <w:jc w:val="both"/>
        <w:rPr>
          <w:sz w:val="24"/>
          <w:szCs w:val="24"/>
        </w:rPr>
      </w:pPr>
      <w:bookmarkStart w:id="20" w:name="_Toc288908065"/>
      <w:r w:rsidRPr="003A6F19">
        <w:rPr>
          <w:sz w:val="24"/>
          <w:szCs w:val="24"/>
        </w:rPr>
        <w:t>tory dedykowane, zestawiane w sieciach publicznych operatorów telekomunikacyjnych,</w:t>
      </w:r>
      <w:bookmarkStart w:id="21" w:name="_Toc288908066"/>
      <w:bookmarkEnd w:id="20"/>
    </w:p>
    <w:p w:rsidR="00777290" w:rsidRPr="003A6F19" w:rsidRDefault="00777290" w:rsidP="00255BEC">
      <w:pPr>
        <w:numPr>
          <w:ilvl w:val="0"/>
          <w:numId w:val="12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łącza publicznych sieci telekomunikacyjnych PSTN (publiczna komutowana sieć telefoniczna) i ISDN (sieć cyfrowa z integracją usług),</w:t>
      </w:r>
      <w:bookmarkEnd w:id="21"/>
    </w:p>
    <w:p w:rsidR="00777290" w:rsidRPr="003A6F19" w:rsidRDefault="00777290" w:rsidP="00255BEC">
      <w:pPr>
        <w:numPr>
          <w:ilvl w:val="0"/>
          <w:numId w:val="11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w celu zapewnienia odpowiedniej niezawodności transmisji alarmów pożarowych i sygnałów uszkodzeniowych do przesyłania alarmów pożarowych pomiędzy urządzeniami transmisji alarmów pożarowych a stacją odbiorczą alarmów pożarowych </w:t>
      </w:r>
      <w:r w:rsidRPr="003A6F19">
        <w:rPr>
          <w:sz w:val="24"/>
          <w:szCs w:val="24"/>
        </w:rPr>
        <w:lastRenderedPageBreak/>
        <w:t xml:space="preserve">muszą być wykorzystywane co najmniej dwa łącza transmisji określone jako łącze podstawowe i łącze dodatkowe, zapewniające ogólną dostępność systemu określoną </w:t>
      </w:r>
      <w:r w:rsidR="00B079C3">
        <w:rPr>
          <w:sz w:val="24"/>
          <w:szCs w:val="24"/>
        </w:rPr>
        <w:br/>
      </w:r>
      <w:r w:rsidRPr="003A6F19">
        <w:rPr>
          <w:sz w:val="24"/>
          <w:szCs w:val="24"/>
        </w:rPr>
        <w:t xml:space="preserve">w tabeli 1; jako łącze podstawowe należy stosować łącze typu 1 wg tabeli </w:t>
      </w:r>
      <w:r w:rsidR="00684EC4" w:rsidRPr="003A6F19">
        <w:rPr>
          <w:sz w:val="24"/>
          <w:szCs w:val="24"/>
        </w:rPr>
        <w:t>3</w:t>
      </w:r>
      <w:r w:rsidRPr="003A6F19">
        <w:rPr>
          <w:sz w:val="24"/>
          <w:szCs w:val="24"/>
        </w:rPr>
        <w:t xml:space="preserve"> (specjalizowane tory transmisji); jako łącze dodatkowe może być stosowane łącze typu 1 lub typu 2 wg tabeli </w:t>
      </w:r>
      <w:r w:rsidR="00684EC4" w:rsidRPr="003A6F19">
        <w:rPr>
          <w:sz w:val="24"/>
          <w:szCs w:val="24"/>
        </w:rPr>
        <w:t>3</w:t>
      </w:r>
      <w:r w:rsidRPr="003A6F19">
        <w:rPr>
          <w:sz w:val="24"/>
          <w:szCs w:val="24"/>
        </w:rPr>
        <w:t xml:space="preserve"> (systemy łączności cyfrowej wykorzystujące publiczną sieć komutowaną); należy stosować dwa, fizycznie różne tory transmisji; transmisja w łączach podstawowym i dodatkowym musi być inicjowana równocześnie i odbywać się niezależnie,</w:t>
      </w:r>
    </w:p>
    <w:p w:rsidR="00777290" w:rsidRPr="003A6F19" w:rsidRDefault="00777290" w:rsidP="00255BEC">
      <w:pPr>
        <w:numPr>
          <w:ilvl w:val="0"/>
          <w:numId w:val="11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łącza powinny umożliwiać transmisję dwukierunkową równoczesną lub naprzemienną, co pozwoli na umożliwienie przesłania potwierdzenia odbioru każdej informacji alarmowej,</w:t>
      </w:r>
    </w:p>
    <w:p w:rsidR="00777290" w:rsidRPr="003A6F19" w:rsidRDefault="00777290" w:rsidP="00255BEC">
      <w:pPr>
        <w:numPr>
          <w:ilvl w:val="0"/>
          <w:numId w:val="11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system powinien zapewniać możliwość zmiany ilości użytkowników bez wpływu na jakość transmisji; w momencie wystąpienia problemów w transmisji układ powinien zapewniać generowanie sygnału błędu,</w:t>
      </w:r>
    </w:p>
    <w:p w:rsidR="00777290" w:rsidRPr="003A6F19" w:rsidRDefault="00777290" w:rsidP="00255BEC">
      <w:pPr>
        <w:numPr>
          <w:ilvl w:val="0"/>
          <w:numId w:val="11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dla transmisji radiowej należy wydzielić oddzielny kanał radiowy; operator powinien posiadać odpowiednie pozwolenie radiowe na korzystanie z tego toru na zasadach wyłączności, </w:t>
      </w:r>
    </w:p>
    <w:p w:rsidR="00777290" w:rsidRPr="003A6F19" w:rsidRDefault="00777290" w:rsidP="00255BEC">
      <w:pPr>
        <w:numPr>
          <w:ilvl w:val="0"/>
          <w:numId w:val="11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w przypadku traktowania kanału radiowego jako łącza podstawowego kanał ten musi być wykorzystywany wyłącznie do potrzeb systemu transmisji alarmów pożarowych,</w:t>
      </w:r>
    </w:p>
    <w:p w:rsidR="00777290" w:rsidRPr="003A6F19" w:rsidRDefault="00777290" w:rsidP="00255BEC">
      <w:pPr>
        <w:numPr>
          <w:ilvl w:val="0"/>
          <w:numId w:val="11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systemy transmisji alarmów powinny spełniać określone pa</w:t>
      </w:r>
      <w:r w:rsidR="00B763C3">
        <w:rPr>
          <w:sz w:val="24"/>
          <w:szCs w:val="24"/>
        </w:rPr>
        <w:t>rametry przedstawione w tabeli 3</w:t>
      </w:r>
      <w:r w:rsidRPr="003A6F19">
        <w:rPr>
          <w:sz w:val="24"/>
          <w:szCs w:val="24"/>
        </w:rPr>
        <w:t>:</w:t>
      </w:r>
    </w:p>
    <w:p w:rsidR="00777290" w:rsidRPr="003A6F19" w:rsidRDefault="00777290" w:rsidP="00255BEC">
      <w:pPr>
        <w:numPr>
          <w:ilvl w:val="0"/>
          <w:numId w:val="13"/>
        </w:numPr>
        <w:jc w:val="both"/>
        <w:rPr>
          <w:sz w:val="24"/>
          <w:szCs w:val="24"/>
        </w:rPr>
      </w:pPr>
      <w:r w:rsidRPr="003D0F90">
        <w:rPr>
          <w:b/>
          <w:sz w:val="24"/>
          <w:szCs w:val="24"/>
        </w:rPr>
        <w:t>czas transmisji</w:t>
      </w:r>
      <w:r w:rsidRPr="003A6F19">
        <w:rPr>
          <w:sz w:val="24"/>
          <w:szCs w:val="24"/>
        </w:rPr>
        <w:t xml:space="preserve"> –</w:t>
      </w:r>
      <w:r w:rsidR="003D0F90">
        <w:rPr>
          <w:sz w:val="24"/>
          <w:szCs w:val="24"/>
        </w:rPr>
        <w:t xml:space="preserve"> </w:t>
      </w:r>
      <w:r w:rsidRPr="003A6F19">
        <w:rPr>
          <w:sz w:val="24"/>
          <w:szCs w:val="24"/>
        </w:rPr>
        <w:t>parametr D (czas transmisji to opóźnienie w przesłaniu alarmu pożarowego mierzone od chwili, przekazania alarmu pożarowego do wejścia urządzenia transmisji alarmów pożarowych i sygnałów uszkodzeniowych do chwili przekazania alarmu pożarowego do wejścia urządzenia powiadamiającego stacji odbiorczej alarmów pożarowych. Dopuszczalne opóźnienia wewnętrzne centrali sygnalizacji pożarowej i centrum odbiorczego alarmów pożarowych są ustanowione w normach związanych. Czas opóźnienia liczony jako średnia arytmetyczna z wszystkich transmisji i z 95% wszystkich transmisji.);</w:t>
      </w:r>
    </w:p>
    <w:p w:rsidR="00777290" w:rsidRPr="003A6F19" w:rsidRDefault="00777290" w:rsidP="00255BEC">
      <w:pPr>
        <w:numPr>
          <w:ilvl w:val="0"/>
          <w:numId w:val="13"/>
        </w:numPr>
        <w:jc w:val="both"/>
        <w:rPr>
          <w:sz w:val="24"/>
          <w:szCs w:val="24"/>
        </w:rPr>
      </w:pPr>
      <w:r w:rsidRPr="003D0F90">
        <w:rPr>
          <w:b/>
          <w:sz w:val="24"/>
          <w:szCs w:val="24"/>
        </w:rPr>
        <w:t>maksymalna wartość czasu transmisji alarmów</w:t>
      </w:r>
      <w:r w:rsidRPr="003A6F19">
        <w:rPr>
          <w:sz w:val="24"/>
          <w:szCs w:val="24"/>
        </w:rPr>
        <w:t xml:space="preserve"> – parametr M maksymalna, dopuszczalna wartość czasu transmisji po przekroczeniu której zgłaszany jest błąd transmisji;</w:t>
      </w:r>
    </w:p>
    <w:p w:rsidR="00777290" w:rsidRPr="003A6F19" w:rsidRDefault="00777290" w:rsidP="00255BEC">
      <w:pPr>
        <w:numPr>
          <w:ilvl w:val="0"/>
          <w:numId w:val="13"/>
        </w:numPr>
        <w:jc w:val="both"/>
        <w:rPr>
          <w:sz w:val="24"/>
          <w:szCs w:val="24"/>
        </w:rPr>
      </w:pPr>
      <w:r w:rsidRPr="003D0F90">
        <w:rPr>
          <w:b/>
          <w:sz w:val="24"/>
          <w:szCs w:val="24"/>
        </w:rPr>
        <w:t>monitorowanie systemu transmisji, inaczej czas raportowania</w:t>
      </w:r>
      <w:r w:rsidRPr="003A6F19">
        <w:rPr>
          <w:sz w:val="24"/>
          <w:szCs w:val="24"/>
        </w:rPr>
        <w:t xml:space="preserve"> – parametr </w:t>
      </w:r>
      <w:r w:rsidR="009C7D62" w:rsidRPr="003A6F19">
        <w:rPr>
          <w:sz w:val="24"/>
          <w:szCs w:val="24"/>
        </w:rPr>
        <w:br/>
      </w:r>
      <w:r w:rsidRPr="003A6F19">
        <w:rPr>
          <w:sz w:val="24"/>
          <w:szCs w:val="24"/>
        </w:rPr>
        <w:t xml:space="preserve">T (monitorowanie systemu transmisji jest precyzowane przez podanie czasu między chwilą wystąpienia uszkodzenia w systemie transmisji alarmów, a chwilą dojścia sygnału o tym uszkodzeniu do centrum monitorowania operatora.); </w:t>
      </w:r>
    </w:p>
    <w:p w:rsidR="00777290" w:rsidRPr="003A6F19" w:rsidRDefault="00777290" w:rsidP="00255BEC">
      <w:pPr>
        <w:numPr>
          <w:ilvl w:val="0"/>
          <w:numId w:val="13"/>
        </w:numPr>
        <w:jc w:val="both"/>
        <w:rPr>
          <w:sz w:val="24"/>
          <w:szCs w:val="24"/>
        </w:rPr>
      </w:pPr>
      <w:r w:rsidRPr="003D0F90">
        <w:rPr>
          <w:b/>
          <w:sz w:val="24"/>
          <w:szCs w:val="24"/>
        </w:rPr>
        <w:t>dostępność systemu transmisji alarmów</w:t>
      </w:r>
      <w:r w:rsidRPr="003A6F19">
        <w:rPr>
          <w:sz w:val="24"/>
          <w:szCs w:val="24"/>
        </w:rPr>
        <w:t xml:space="preserve"> – parametr A (dostępność systemu transmisji alarmu jest wartością procentową czasu, w którym system jest zdolny do przesyłania stanu alarmowania z dowolnego, przyłączonego i pobudzonego systemu sygnalizacji pożarowej do wyznaczonego centrum odbiorczego alarmów pożarowych bez zniekształceń, przy zachowaniu dopuszczalnego opóźnienia transmisji i jeśli to ma zastosowanie, do przesyłania komunikatu (np. sygnału potwierdzenia) </w:t>
      </w:r>
      <w:r w:rsidR="00B079C3">
        <w:rPr>
          <w:sz w:val="24"/>
          <w:szCs w:val="24"/>
        </w:rPr>
        <w:br/>
      </w:r>
      <w:r w:rsidRPr="003A6F19">
        <w:rPr>
          <w:sz w:val="24"/>
          <w:szCs w:val="24"/>
        </w:rPr>
        <w:t xml:space="preserve">z alarmowego centrum odbiorczego do systemu sygnalizacji pożarowej.); </w:t>
      </w:r>
    </w:p>
    <w:p w:rsidR="00777290" w:rsidRPr="003A6F19" w:rsidRDefault="00777290" w:rsidP="00255BEC">
      <w:pPr>
        <w:numPr>
          <w:ilvl w:val="0"/>
          <w:numId w:val="13"/>
        </w:numPr>
        <w:jc w:val="both"/>
        <w:rPr>
          <w:sz w:val="24"/>
          <w:szCs w:val="24"/>
        </w:rPr>
      </w:pPr>
      <w:r w:rsidRPr="003D0F90">
        <w:rPr>
          <w:b/>
          <w:sz w:val="24"/>
          <w:szCs w:val="24"/>
        </w:rPr>
        <w:t>zabezpieczenie przed podstawieniem S0 ÷ S2</w:t>
      </w:r>
      <w:r w:rsidRPr="003A6F19">
        <w:rPr>
          <w:sz w:val="24"/>
          <w:szCs w:val="24"/>
        </w:rPr>
        <w:t xml:space="preserve"> </w:t>
      </w:r>
      <w:r w:rsidR="003D0F90">
        <w:rPr>
          <w:sz w:val="24"/>
          <w:szCs w:val="24"/>
        </w:rPr>
        <w:t>–</w:t>
      </w:r>
      <w:r w:rsidRPr="003A6F19">
        <w:rPr>
          <w:sz w:val="24"/>
          <w:szCs w:val="24"/>
        </w:rPr>
        <w:t xml:space="preserve"> ochrona przed nieuprawnioną zamianą nadajnika/odbiornika w chronionym obiekcie, dokonaną przez włączenie podobnego urządzenia do systemu transmisji alarmu; </w:t>
      </w:r>
    </w:p>
    <w:p w:rsidR="00777290" w:rsidRPr="003A6F19" w:rsidRDefault="00777290" w:rsidP="00255BEC">
      <w:pPr>
        <w:numPr>
          <w:ilvl w:val="0"/>
          <w:numId w:val="13"/>
        </w:numPr>
        <w:jc w:val="both"/>
        <w:rPr>
          <w:sz w:val="24"/>
          <w:szCs w:val="24"/>
        </w:rPr>
      </w:pPr>
      <w:r w:rsidRPr="003D0F90">
        <w:rPr>
          <w:b/>
          <w:sz w:val="24"/>
          <w:szCs w:val="24"/>
        </w:rPr>
        <w:t>bezpieczeństwo informacji I0 ÷ I3</w:t>
      </w:r>
      <w:r w:rsidRPr="003A6F19">
        <w:rPr>
          <w:sz w:val="24"/>
          <w:szCs w:val="24"/>
        </w:rPr>
        <w:t xml:space="preserve"> </w:t>
      </w:r>
      <w:r w:rsidR="003D0F90">
        <w:rPr>
          <w:sz w:val="24"/>
          <w:szCs w:val="24"/>
        </w:rPr>
        <w:t>–</w:t>
      </w:r>
      <w:r w:rsidRPr="003A6F19">
        <w:rPr>
          <w:sz w:val="24"/>
          <w:szCs w:val="24"/>
        </w:rPr>
        <w:t xml:space="preserve"> ochrona informacji transmitowanej za pomocą systemu transmisji alarmów.</w:t>
      </w:r>
    </w:p>
    <w:p w:rsidR="00777290" w:rsidRPr="003A6F19" w:rsidRDefault="00777290" w:rsidP="003D0F90">
      <w:pPr>
        <w:ind w:left="360"/>
        <w:jc w:val="both"/>
        <w:rPr>
          <w:sz w:val="24"/>
          <w:szCs w:val="24"/>
        </w:rPr>
      </w:pPr>
      <w:r w:rsidRPr="003A6F19">
        <w:rPr>
          <w:sz w:val="24"/>
          <w:szCs w:val="24"/>
        </w:rPr>
        <w:t>Wymagania dla systemów transmisji alarmów pożarowych określono na podstawie tablicy 10.4.2.9 rozporządzenia MSWiA z dnia 20 czerwca 2007 r. (Dz. U. Nr 143, poz. 1002, z późn. zm.).</w:t>
      </w:r>
    </w:p>
    <w:p w:rsidR="00777290" w:rsidRPr="001621E1" w:rsidRDefault="00777290" w:rsidP="001621E1"/>
    <w:p w:rsidR="003D0F90" w:rsidRPr="00B97A42" w:rsidRDefault="003D0F90" w:rsidP="003D0F90">
      <w:pPr>
        <w:ind w:left="360"/>
        <w:jc w:val="center"/>
        <w:rPr>
          <w:sz w:val="17"/>
          <w:szCs w:val="17"/>
        </w:rPr>
      </w:pPr>
      <w:r w:rsidRPr="00B97A42">
        <w:rPr>
          <w:b/>
          <w:sz w:val="17"/>
          <w:szCs w:val="17"/>
        </w:rPr>
        <w:lastRenderedPageBreak/>
        <w:t xml:space="preserve">Tabela </w:t>
      </w:r>
      <w:r w:rsidRPr="00B97A42">
        <w:rPr>
          <w:b/>
          <w:sz w:val="17"/>
          <w:szCs w:val="17"/>
        </w:rPr>
        <w:fldChar w:fldCharType="begin"/>
      </w:r>
      <w:r w:rsidRPr="00B97A42">
        <w:rPr>
          <w:b/>
          <w:sz w:val="17"/>
          <w:szCs w:val="17"/>
        </w:rPr>
        <w:instrText xml:space="preserve"> SEQ Tabela \* ARABIC </w:instrText>
      </w:r>
      <w:r w:rsidRPr="00B97A42">
        <w:rPr>
          <w:b/>
          <w:sz w:val="17"/>
          <w:szCs w:val="17"/>
        </w:rPr>
        <w:fldChar w:fldCharType="separate"/>
      </w:r>
      <w:r w:rsidR="00207F9E">
        <w:rPr>
          <w:b/>
          <w:noProof/>
          <w:sz w:val="17"/>
          <w:szCs w:val="17"/>
        </w:rPr>
        <w:t>1</w:t>
      </w:r>
      <w:r w:rsidRPr="00B97A42">
        <w:rPr>
          <w:b/>
          <w:sz w:val="17"/>
          <w:szCs w:val="17"/>
        </w:rPr>
        <w:fldChar w:fldCharType="end"/>
      </w:r>
      <w:r w:rsidRPr="00B97A42">
        <w:rPr>
          <w:b/>
          <w:sz w:val="17"/>
          <w:szCs w:val="17"/>
        </w:rPr>
        <w:t>.</w:t>
      </w:r>
      <w:r w:rsidRPr="00B97A42">
        <w:rPr>
          <w:sz w:val="17"/>
          <w:szCs w:val="17"/>
        </w:rPr>
        <w:t xml:space="preserve"> Wymagania techniczne dla systemów transmisji alarmów pożarowych.</w:t>
      </w:r>
    </w:p>
    <w:tbl>
      <w:tblPr>
        <w:tblW w:w="906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"/>
        <w:gridCol w:w="1636"/>
        <w:gridCol w:w="1184"/>
        <w:gridCol w:w="1035"/>
        <w:gridCol w:w="1130"/>
        <w:gridCol w:w="947"/>
        <w:gridCol w:w="1184"/>
        <w:gridCol w:w="947"/>
      </w:tblGrid>
      <w:tr w:rsidR="003D0F90" w:rsidRPr="001621E1">
        <w:trPr>
          <w:trHeight w:val="332"/>
          <w:jc w:val="center"/>
        </w:trPr>
        <w:tc>
          <w:tcPr>
            <w:tcW w:w="9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ind w:left="360"/>
              <w:jc w:val="center"/>
              <w:rPr>
                <w:b/>
              </w:rPr>
            </w:pPr>
            <w:r w:rsidRPr="00B97A42">
              <w:rPr>
                <w:b/>
              </w:rPr>
              <w:t>Wymagania techniczne dla systemów transmisji alarmów pożarowych</w:t>
            </w:r>
          </w:p>
        </w:tc>
      </w:tr>
      <w:tr w:rsidR="003D0F90" w:rsidRPr="001621E1">
        <w:trPr>
          <w:cantSplit/>
          <w:trHeight w:val="155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F90" w:rsidRPr="00B97A42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Typ łącza transmisji alarmów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Tor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transmisji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F90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Czas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transmisji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klasyfikacja</w:t>
            </w:r>
            <w:r>
              <w:rPr>
                <w:sz w:val="18"/>
                <w:szCs w:val="18"/>
              </w:rPr>
              <w:t xml:space="preserve"> </w:t>
            </w:r>
          </w:p>
          <w:p w:rsidR="003D0F90" w:rsidRPr="00B97A42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D</w:t>
            </w:r>
            <w:r w:rsidRPr="007C6EBC">
              <w:rPr>
                <w:sz w:val="18"/>
                <w:szCs w:val="18"/>
                <w:vertAlign w:val="superscript"/>
              </w:rPr>
              <w:t>c)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F90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Czas transmisji</w:t>
            </w:r>
            <w:r>
              <w:rPr>
                <w:sz w:val="18"/>
                <w:szCs w:val="18"/>
              </w:rPr>
              <w:t xml:space="preserve"> wartość </w:t>
            </w:r>
            <w:r w:rsidRPr="00B97A42">
              <w:rPr>
                <w:sz w:val="18"/>
                <w:szCs w:val="18"/>
              </w:rPr>
              <w:t>maksymalna</w:t>
            </w:r>
            <w:r>
              <w:rPr>
                <w:sz w:val="18"/>
                <w:szCs w:val="18"/>
              </w:rPr>
              <w:t xml:space="preserve"> </w:t>
            </w:r>
          </w:p>
          <w:p w:rsidR="003D0F90" w:rsidRPr="00B97A42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7C6EBC">
              <w:rPr>
                <w:sz w:val="18"/>
                <w:szCs w:val="18"/>
                <w:vertAlign w:val="superscript"/>
              </w:rPr>
              <w:t>c)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F90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Czas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Monitorowania</w:t>
            </w:r>
            <w:r>
              <w:rPr>
                <w:sz w:val="18"/>
                <w:szCs w:val="18"/>
              </w:rPr>
              <w:t xml:space="preserve"> </w:t>
            </w:r>
          </w:p>
          <w:p w:rsidR="003D0F90" w:rsidRPr="00B97A42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7C6EBC">
              <w:rPr>
                <w:sz w:val="18"/>
                <w:szCs w:val="18"/>
                <w:vertAlign w:val="superscript"/>
              </w:rPr>
              <w:t>c)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F90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Dostępność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klasyfikacja</w:t>
            </w:r>
            <w:r>
              <w:rPr>
                <w:sz w:val="18"/>
                <w:szCs w:val="18"/>
              </w:rPr>
              <w:t xml:space="preserve"> </w:t>
            </w:r>
          </w:p>
          <w:p w:rsidR="003D0F90" w:rsidRPr="00B97A42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A</w:t>
            </w:r>
            <w:r w:rsidRPr="007C6EBC">
              <w:rPr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F90" w:rsidRPr="00B97A42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Zabezpieczenie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przed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podstawieniem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klasyfikacja 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F90" w:rsidRPr="00B97A42" w:rsidRDefault="003D0F90" w:rsidP="00696B6F">
            <w:pPr>
              <w:ind w:left="113"/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informacji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klasyfikacja I</w:t>
            </w:r>
          </w:p>
        </w:tc>
      </w:tr>
      <w:tr w:rsidR="003D0F90" w:rsidRPr="001621E1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Typ1</w:t>
            </w:r>
            <w:r w:rsidRPr="007C6EBC">
              <w:rPr>
                <w:sz w:val="18"/>
                <w:szCs w:val="18"/>
                <w:vertAlign w:val="superscript"/>
              </w:rPr>
              <w:t>b)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Specjalizowane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tory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transmisji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D4=10s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M4=20s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T5=90s d)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A4</w:t>
            </w:r>
            <w:r w:rsidRPr="007C6EBC">
              <w:rPr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S1</w:t>
            </w:r>
            <w:r w:rsidRPr="007C6EBC">
              <w:rPr>
                <w:sz w:val="18"/>
                <w:szCs w:val="18"/>
                <w:vertAlign w:val="superscript"/>
              </w:rPr>
              <w:t>f)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I0g)</w:t>
            </w:r>
          </w:p>
        </w:tc>
      </w:tr>
      <w:tr w:rsidR="003D0F90" w:rsidRPr="001621E1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Typ2</w:t>
            </w:r>
            <w:r w:rsidRPr="007C6EBC">
              <w:rPr>
                <w:sz w:val="18"/>
                <w:szCs w:val="18"/>
                <w:vertAlign w:val="superscript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7C6EBC">
              <w:rPr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Systemy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łączności</w:t>
            </w:r>
          </w:p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Cyfrowej </w:t>
            </w:r>
            <w:r w:rsidRPr="00B97A42">
              <w:rPr>
                <w:sz w:val="18"/>
                <w:szCs w:val="18"/>
              </w:rPr>
              <w:t>wyko</w:t>
            </w:r>
            <w:r>
              <w:rPr>
                <w:sz w:val="18"/>
                <w:szCs w:val="18"/>
              </w:rPr>
              <w:t xml:space="preserve">rzystujące publiczną sieć </w:t>
            </w:r>
            <w:r w:rsidRPr="00B97A42">
              <w:rPr>
                <w:sz w:val="18"/>
                <w:szCs w:val="18"/>
              </w:rPr>
              <w:t>komutowaną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D4=10s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M3=60s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T2=25h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(całe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łącze)</w:t>
            </w:r>
          </w:p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T5=90s</w:t>
            </w:r>
            <w:r>
              <w:rPr>
                <w:sz w:val="18"/>
                <w:szCs w:val="18"/>
              </w:rPr>
              <w:t xml:space="preserve"> </w:t>
            </w:r>
            <w:r w:rsidRPr="00B97A42">
              <w:rPr>
                <w:sz w:val="18"/>
                <w:szCs w:val="18"/>
              </w:rPr>
              <w:t>(dostęp</w:t>
            </w:r>
            <w:r>
              <w:rPr>
                <w:sz w:val="18"/>
                <w:szCs w:val="18"/>
              </w:rPr>
              <w:t xml:space="preserve"> do </w:t>
            </w:r>
            <w:r w:rsidRPr="00B97A42">
              <w:rPr>
                <w:sz w:val="18"/>
                <w:szCs w:val="18"/>
              </w:rPr>
              <w:t>sieci)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A4</w:t>
            </w:r>
            <w:r w:rsidRPr="007C6EBC">
              <w:rPr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S1</w:t>
            </w:r>
            <w:r w:rsidRPr="007C6EBC">
              <w:rPr>
                <w:sz w:val="18"/>
                <w:szCs w:val="18"/>
                <w:vertAlign w:val="superscript"/>
              </w:rPr>
              <w:t>f)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696B6F">
            <w:pPr>
              <w:jc w:val="center"/>
              <w:rPr>
                <w:sz w:val="18"/>
                <w:szCs w:val="18"/>
              </w:rPr>
            </w:pPr>
            <w:r w:rsidRPr="00B97A42">
              <w:rPr>
                <w:sz w:val="18"/>
                <w:szCs w:val="18"/>
              </w:rPr>
              <w:t>I0g)</w:t>
            </w:r>
          </w:p>
        </w:tc>
      </w:tr>
      <w:tr w:rsidR="003D0F90" w:rsidRPr="001621E1">
        <w:trPr>
          <w:trHeight w:val="424"/>
          <w:jc w:val="center"/>
        </w:trPr>
        <w:tc>
          <w:tcPr>
            <w:tcW w:w="9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90" w:rsidRPr="00B97A42" w:rsidRDefault="003D0F90" w:rsidP="00255BEC">
            <w:pPr>
              <w:numPr>
                <w:ilvl w:val="1"/>
                <w:numId w:val="14"/>
              </w:numPr>
              <w:tabs>
                <w:tab w:val="clear" w:pos="2520"/>
                <w:tab w:val="num" w:pos="923"/>
              </w:tabs>
              <w:ind w:left="923" w:hanging="200"/>
              <w:rPr>
                <w:sz w:val="16"/>
                <w:szCs w:val="16"/>
              </w:rPr>
            </w:pPr>
            <w:r w:rsidRPr="00B97A42">
              <w:rPr>
                <w:sz w:val="16"/>
                <w:szCs w:val="16"/>
              </w:rPr>
              <w:t>Ogólna dostępność systemu obejmująca wszystkie tory transmisji, A4 = 99,8%</w:t>
            </w:r>
          </w:p>
          <w:p w:rsidR="003D0F90" w:rsidRPr="00B97A42" w:rsidRDefault="003D0F90" w:rsidP="00255BEC">
            <w:pPr>
              <w:numPr>
                <w:ilvl w:val="1"/>
                <w:numId w:val="14"/>
              </w:numPr>
              <w:tabs>
                <w:tab w:val="clear" w:pos="2520"/>
                <w:tab w:val="num" w:pos="923"/>
              </w:tabs>
              <w:ind w:left="923" w:hanging="200"/>
              <w:rPr>
                <w:sz w:val="16"/>
                <w:szCs w:val="16"/>
              </w:rPr>
            </w:pPr>
            <w:r w:rsidRPr="00B97A42">
              <w:rPr>
                <w:sz w:val="16"/>
                <w:szCs w:val="16"/>
              </w:rPr>
              <w:t>Dostępność wymagana przy uwzględnieniu redundancji torów transmisji</w:t>
            </w:r>
          </w:p>
          <w:p w:rsidR="003D0F90" w:rsidRPr="00B97A42" w:rsidRDefault="003D0F90" w:rsidP="00255BEC">
            <w:pPr>
              <w:numPr>
                <w:ilvl w:val="1"/>
                <w:numId w:val="14"/>
              </w:numPr>
              <w:tabs>
                <w:tab w:val="clear" w:pos="2520"/>
                <w:tab w:val="num" w:pos="923"/>
              </w:tabs>
              <w:ind w:left="923" w:hanging="200"/>
              <w:rPr>
                <w:sz w:val="16"/>
                <w:szCs w:val="16"/>
              </w:rPr>
            </w:pPr>
            <w:r w:rsidRPr="00B97A42">
              <w:rPr>
                <w:sz w:val="16"/>
                <w:szCs w:val="16"/>
              </w:rPr>
              <w:t>Każdy z parametrów – D, M oraz T powinien być osiągnięty przynajmniej w jednym torze transmisji łącza typu 1 lub typu 2</w:t>
            </w:r>
          </w:p>
          <w:p w:rsidR="003D0F90" w:rsidRPr="00B97A42" w:rsidRDefault="003D0F90" w:rsidP="00255BEC">
            <w:pPr>
              <w:numPr>
                <w:ilvl w:val="1"/>
                <w:numId w:val="14"/>
              </w:numPr>
              <w:tabs>
                <w:tab w:val="clear" w:pos="2520"/>
                <w:tab w:val="num" w:pos="923"/>
              </w:tabs>
              <w:ind w:left="923" w:hanging="200"/>
              <w:rPr>
                <w:sz w:val="16"/>
                <w:szCs w:val="16"/>
              </w:rPr>
            </w:pPr>
            <w:r w:rsidRPr="00B97A42">
              <w:rPr>
                <w:sz w:val="16"/>
                <w:szCs w:val="16"/>
              </w:rPr>
              <w:t>Dla systemów radiowych może być stosowany czas monitorowania T3=300 min.</w:t>
            </w:r>
          </w:p>
          <w:p w:rsidR="003D0F90" w:rsidRPr="00B97A42" w:rsidRDefault="003D0F90" w:rsidP="00255BEC">
            <w:pPr>
              <w:numPr>
                <w:ilvl w:val="1"/>
                <w:numId w:val="14"/>
              </w:numPr>
              <w:tabs>
                <w:tab w:val="clear" w:pos="2520"/>
                <w:tab w:val="num" w:pos="923"/>
              </w:tabs>
              <w:ind w:left="923" w:hanging="200"/>
              <w:rPr>
                <w:sz w:val="16"/>
                <w:szCs w:val="16"/>
              </w:rPr>
            </w:pPr>
            <w:r w:rsidRPr="00B97A42">
              <w:rPr>
                <w:sz w:val="16"/>
                <w:szCs w:val="16"/>
              </w:rPr>
              <w:t>W przypadku wykorzystania analogowej, publicznej, komutowanej sieci telefonicznej (PSTN) mogą być stosowane parametry D2=60 s i M2=120 s</w:t>
            </w:r>
          </w:p>
          <w:p w:rsidR="003D0F90" w:rsidRDefault="003D0F90" w:rsidP="00255BEC">
            <w:pPr>
              <w:numPr>
                <w:ilvl w:val="1"/>
                <w:numId w:val="14"/>
              </w:numPr>
              <w:tabs>
                <w:tab w:val="clear" w:pos="2520"/>
                <w:tab w:val="num" w:pos="923"/>
              </w:tabs>
              <w:ind w:left="923" w:hanging="200"/>
              <w:rPr>
                <w:sz w:val="16"/>
                <w:szCs w:val="16"/>
              </w:rPr>
            </w:pPr>
            <w:r w:rsidRPr="00B97A42">
              <w:rPr>
                <w:sz w:val="16"/>
                <w:szCs w:val="16"/>
              </w:rPr>
              <w:t>S1 - środki do wykrycia podmiany nadajnika/odbiornika w chronionym obiekcie, polegające na wprowadzeniu identyfikatorów lub adresów do wszystkich komunikatów transmitowanych za pomocą łącza transmisji alarmu</w:t>
            </w:r>
          </w:p>
          <w:p w:rsidR="003D0F90" w:rsidRPr="00B97A42" w:rsidRDefault="003D0F90" w:rsidP="00255BEC">
            <w:pPr>
              <w:numPr>
                <w:ilvl w:val="1"/>
                <w:numId w:val="14"/>
              </w:numPr>
              <w:tabs>
                <w:tab w:val="clear" w:pos="2520"/>
                <w:tab w:val="num" w:pos="923"/>
              </w:tabs>
              <w:ind w:left="923" w:hanging="200"/>
              <w:rPr>
                <w:sz w:val="16"/>
                <w:szCs w:val="16"/>
              </w:rPr>
            </w:pPr>
            <w:r w:rsidRPr="00B97A42">
              <w:rPr>
                <w:sz w:val="16"/>
                <w:szCs w:val="16"/>
              </w:rPr>
              <w:t>I0 – brak środków</w:t>
            </w:r>
          </w:p>
        </w:tc>
      </w:tr>
    </w:tbl>
    <w:p w:rsidR="003A6F19" w:rsidRDefault="003A6F19" w:rsidP="001621E1"/>
    <w:p w:rsidR="00B079C3" w:rsidRPr="001621E1" w:rsidRDefault="00B079C3" w:rsidP="001621E1"/>
    <w:p w:rsidR="00777290" w:rsidRPr="003A6F19" w:rsidRDefault="00777290" w:rsidP="00255BEC">
      <w:pPr>
        <w:numPr>
          <w:ilvl w:val="0"/>
          <w:numId w:val="3"/>
        </w:numPr>
        <w:jc w:val="both"/>
        <w:rPr>
          <w:b/>
          <w:sz w:val="28"/>
          <w:szCs w:val="28"/>
        </w:rPr>
      </w:pPr>
      <w:bookmarkStart w:id="22" w:name="_Toc318100700"/>
      <w:r w:rsidRPr="003A6F19">
        <w:rPr>
          <w:b/>
          <w:sz w:val="28"/>
          <w:szCs w:val="28"/>
        </w:rPr>
        <w:t>EKSPLOATACJA, PRZEGLĄDY TECHNICZNE I CZYNNOŚCI KONSERWACYJNE SYSTEMÓW MONITORINGU POŻAROWEGO</w:t>
      </w:r>
      <w:bookmarkEnd w:id="22"/>
    </w:p>
    <w:p w:rsidR="00777290" w:rsidRPr="001621E1" w:rsidRDefault="00777290" w:rsidP="001621E1"/>
    <w:p w:rsidR="00B079C3" w:rsidRPr="003C0AD7" w:rsidRDefault="00777290" w:rsidP="003C0AD7">
      <w:pPr>
        <w:numPr>
          <w:ilvl w:val="1"/>
          <w:numId w:val="3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Eksploatacja, przeglądy techniczne i czynności konserwacyjne systemu monitoringu pożarowego powinny odbywać się zgodnie z zaleceniami producentów zawartymi w dokumentacji techniczno-ruchowej, instrukcjach użytkowania.</w:t>
      </w:r>
    </w:p>
    <w:p w:rsidR="00B079C3" w:rsidRPr="003C0AD7" w:rsidRDefault="00777290" w:rsidP="003C0AD7">
      <w:pPr>
        <w:numPr>
          <w:ilvl w:val="1"/>
          <w:numId w:val="3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Przeglądy techniczne i czynności konserwacyjne systemu monitoringu pożarowego powinny odbywać się nie rzadziej niż raz w roku.</w:t>
      </w:r>
    </w:p>
    <w:p w:rsidR="00B079C3" w:rsidRPr="003C0AD7" w:rsidRDefault="00777290" w:rsidP="003C0AD7">
      <w:pPr>
        <w:numPr>
          <w:ilvl w:val="1"/>
          <w:numId w:val="3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Każdy użytkownik systemu sygnalizacji pożarowej musi posiadać książkę eksploatacji systemu, gdzie wpisy dokonywane są bezpośrednio po wystąpieniu zdarzenia.</w:t>
      </w:r>
    </w:p>
    <w:p w:rsidR="00B079C3" w:rsidRPr="003C0AD7" w:rsidRDefault="00777290" w:rsidP="003C0AD7">
      <w:pPr>
        <w:numPr>
          <w:ilvl w:val="1"/>
          <w:numId w:val="3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Jednym z wymaganych wpisów w książce eksploatacji systemu muszą być dane firmy i osób, świadczących usługi w zakresie konserwacji i przeglądów systemu.</w:t>
      </w:r>
    </w:p>
    <w:p w:rsidR="00B079C3" w:rsidRPr="003C0AD7" w:rsidRDefault="00777290" w:rsidP="003C0AD7">
      <w:pPr>
        <w:numPr>
          <w:ilvl w:val="1"/>
          <w:numId w:val="3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Wpisy w ww. książce muszą dotyczyć wymaganych testów, przeglądów i zdarzeń (m.in. uszkodzeń; fałszywych alarmów); czynności konserwacyjne powinna prowadzić osoba z odpowiednimi kwalifikacjami i przygotowaniem zawodowym, a wpisy w książce powinny umożliwiać identyfikację osoby przeprowadzającej te czynności.</w:t>
      </w:r>
    </w:p>
    <w:p w:rsidR="00B079C3" w:rsidRPr="003C0AD7" w:rsidRDefault="00777290" w:rsidP="003C0AD7">
      <w:pPr>
        <w:numPr>
          <w:ilvl w:val="1"/>
          <w:numId w:val="3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Brak osoby odpowiedzialnej za czynności konserwacyjne systemu może skutkować odłączeniem systemu. </w:t>
      </w:r>
    </w:p>
    <w:p w:rsidR="00B079C3" w:rsidRPr="003C0AD7" w:rsidRDefault="00777290" w:rsidP="003C0AD7">
      <w:pPr>
        <w:numPr>
          <w:ilvl w:val="1"/>
          <w:numId w:val="3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>Przegląd techniczny i czynności konserwacyjne powinny być potwierdzane stosownym dokumentem (np. oświadczeniem firmy konserwującej system sygnalizacji pożarowej z podaniem zakresu czynności).</w:t>
      </w:r>
    </w:p>
    <w:p w:rsidR="00777290" w:rsidRPr="003A6F19" w:rsidRDefault="00777290" w:rsidP="00255BEC">
      <w:pPr>
        <w:numPr>
          <w:ilvl w:val="1"/>
          <w:numId w:val="3"/>
        </w:numPr>
        <w:jc w:val="both"/>
        <w:rPr>
          <w:sz w:val="24"/>
          <w:szCs w:val="24"/>
        </w:rPr>
      </w:pPr>
      <w:r w:rsidRPr="003A6F19">
        <w:rPr>
          <w:sz w:val="24"/>
          <w:szCs w:val="24"/>
        </w:rPr>
        <w:t xml:space="preserve">Zakres przeglądu technicznego i czynności konserwacyjnych można określić zgodnie z zapisami specyfikacji technicznej PKN-CEN/TS 54-14: 2006, przy czym powinien on obowiązkowo obejmować sprawdzenie dwutorowości przesyłania alarmu pożarowego. </w:t>
      </w:r>
    </w:p>
    <w:p w:rsidR="00777290" w:rsidRPr="001621E1" w:rsidRDefault="00777290" w:rsidP="001621E1"/>
    <w:p w:rsidR="00CE330E" w:rsidRPr="003E0F2D" w:rsidRDefault="007954B7" w:rsidP="003C0AD7">
      <w:pPr>
        <w:rPr>
          <w:sz w:val="24"/>
          <w:szCs w:val="24"/>
        </w:rPr>
      </w:pPr>
      <w:r>
        <w:tab/>
      </w:r>
    </w:p>
    <w:sectPr w:rsidR="00CE330E" w:rsidRPr="003E0F2D" w:rsidSect="00A61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8" w:right="851" w:bottom="1198" w:left="851" w:header="709" w:footer="709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0C" w:rsidRDefault="00A7610C" w:rsidP="00564213">
      <w:r>
        <w:separator/>
      </w:r>
    </w:p>
  </w:endnote>
  <w:endnote w:type="continuationSeparator" w:id="1">
    <w:p w:rsidR="00A7610C" w:rsidRDefault="00A7610C" w:rsidP="0056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62" w:rsidRDefault="003C0D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62" w:rsidRDefault="003C0D62">
    <w:pPr>
      <w:pStyle w:val="Stopka"/>
      <w:jc w:val="right"/>
    </w:pPr>
    <w:fldSimple w:instr=" PAGE   \* MERGEFORMAT ">
      <w:r w:rsidR="00207F9E">
        <w:rPr>
          <w:noProof/>
        </w:rPr>
        <w:t>10</w:t>
      </w:r>
    </w:fldSimple>
  </w:p>
  <w:p w:rsidR="003C0D62" w:rsidRDefault="003C0D6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62" w:rsidRDefault="003C0D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0C" w:rsidRDefault="00A7610C" w:rsidP="00564213">
      <w:r>
        <w:separator/>
      </w:r>
    </w:p>
  </w:footnote>
  <w:footnote w:type="continuationSeparator" w:id="1">
    <w:p w:rsidR="00A7610C" w:rsidRDefault="00A7610C" w:rsidP="0056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62" w:rsidRDefault="003C0D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62" w:rsidRDefault="003C0D6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62" w:rsidRDefault="003C0D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E4D95"/>
    <w:multiLevelType w:val="multilevel"/>
    <w:tmpl w:val="8AE8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5177ECB"/>
    <w:multiLevelType w:val="multilevel"/>
    <w:tmpl w:val="CCB2513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09775313"/>
    <w:multiLevelType w:val="multilevel"/>
    <w:tmpl w:val="AE2686BE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5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</w:lvl>
  </w:abstractNum>
  <w:abstractNum w:abstractNumId="4">
    <w:nsid w:val="12E347DC"/>
    <w:multiLevelType w:val="hybridMultilevel"/>
    <w:tmpl w:val="DFAECB54"/>
    <w:lvl w:ilvl="0" w:tplc="1068C3BA">
      <w:start w:val="1"/>
      <w:numFmt w:val="bullet"/>
      <w:pStyle w:val="sylszybki1Znak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1CBC7C23"/>
    <w:multiLevelType w:val="hybridMultilevel"/>
    <w:tmpl w:val="17348F78"/>
    <w:lvl w:ilvl="0" w:tplc="2FA67A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2021B6"/>
    <w:multiLevelType w:val="hybridMultilevel"/>
    <w:tmpl w:val="DAE06726"/>
    <w:lvl w:ilvl="0" w:tplc="7F72B228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36"/>
        </w:tabs>
        <w:ind w:left="-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"/>
        </w:tabs>
        <w:ind w:left="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24"/>
        </w:tabs>
        <w:ind w:left="1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44"/>
        </w:tabs>
        <w:ind w:left="2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84"/>
        </w:tabs>
        <w:ind w:left="3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180"/>
      </w:pPr>
    </w:lvl>
  </w:abstractNum>
  <w:abstractNum w:abstractNumId="7">
    <w:nsid w:val="25235E69"/>
    <w:multiLevelType w:val="multilevel"/>
    <w:tmpl w:val="D5FCA63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  <w:rPr>
        <w:rFonts w:hint="default"/>
      </w:rPr>
    </w:lvl>
  </w:abstractNum>
  <w:abstractNum w:abstractNumId="8">
    <w:nsid w:val="3C5E20F2"/>
    <w:multiLevelType w:val="multilevel"/>
    <w:tmpl w:val="ECCE5B5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9">
    <w:nsid w:val="3F846ACC"/>
    <w:multiLevelType w:val="hybridMultilevel"/>
    <w:tmpl w:val="CF684562"/>
    <w:lvl w:ilvl="0" w:tplc="495A70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401D25"/>
    <w:multiLevelType w:val="hybridMultilevel"/>
    <w:tmpl w:val="26EEF376"/>
    <w:lvl w:ilvl="0" w:tplc="88F0DF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803620E"/>
    <w:multiLevelType w:val="hybridMultilevel"/>
    <w:tmpl w:val="187EF0CA"/>
    <w:lvl w:ilvl="0" w:tplc="2FA67A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91C6FA6"/>
    <w:multiLevelType w:val="hybridMultilevel"/>
    <w:tmpl w:val="D1B800EA"/>
    <w:lvl w:ilvl="0" w:tplc="7F72B228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072A2C"/>
    <w:multiLevelType w:val="multilevel"/>
    <w:tmpl w:val="05CE1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8E15F4"/>
    <w:multiLevelType w:val="multilevel"/>
    <w:tmpl w:val="BEB008C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5">
    <w:nsid w:val="6DC72ED7"/>
    <w:multiLevelType w:val="hybridMultilevel"/>
    <w:tmpl w:val="02EA243A"/>
    <w:lvl w:ilvl="0" w:tplc="B9D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082151"/>
    <w:multiLevelType w:val="hybridMultilevel"/>
    <w:tmpl w:val="73726E50"/>
    <w:lvl w:ilvl="0" w:tplc="DBE2FD78">
      <w:start w:val="1"/>
      <w:numFmt w:val="lowerLetter"/>
      <w:lvlText w:val="%1.)"/>
      <w:lvlJc w:val="left"/>
      <w:pPr>
        <w:tabs>
          <w:tab w:val="num" w:pos="2520"/>
        </w:tabs>
        <w:ind w:left="2520" w:hanging="360"/>
      </w:pPr>
      <w:rPr>
        <w:rFonts w:hint="default"/>
        <w:vertAlign w:val="superscript"/>
      </w:rPr>
    </w:lvl>
    <w:lvl w:ilvl="1" w:tplc="DBE2FD78">
      <w:start w:val="1"/>
      <w:numFmt w:val="lowerLetter"/>
      <w:lvlText w:val="%2.)"/>
      <w:lvlJc w:val="left"/>
      <w:pPr>
        <w:tabs>
          <w:tab w:val="num" w:pos="2520"/>
        </w:tabs>
        <w:ind w:left="252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16"/>
  </w:num>
  <w:num w:numId="15">
    <w:abstractNumId w:val="10"/>
  </w:num>
  <w:num w:numId="1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pl-PL" w:vendorID="12" w:dllVersion="512" w:checkStyle="1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E26A83"/>
    <w:rsid w:val="000268A8"/>
    <w:rsid w:val="00040BAB"/>
    <w:rsid w:val="00045853"/>
    <w:rsid w:val="00061E4B"/>
    <w:rsid w:val="000716A4"/>
    <w:rsid w:val="00073CB4"/>
    <w:rsid w:val="000857F0"/>
    <w:rsid w:val="000A0AD6"/>
    <w:rsid w:val="000A7D32"/>
    <w:rsid w:val="000B5B91"/>
    <w:rsid w:val="000C0DED"/>
    <w:rsid w:val="000D318B"/>
    <w:rsid w:val="000D5827"/>
    <w:rsid w:val="000E1B14"/>
    <w:rsid w:val="000E2645"/>
    <w:rsid w:val="00101C54"/>
    <w:rsid w:val="0010537F"/>
    <w:rsid w:val="00106C0C"/>
    <w:rsid w:val="00114424"/>
    <w:rsid w:val="00114B6A"/>
    <w:rsid w:val="00114DD5"/>
    <w:rsid w:val="0011630F"/>
    <w:rsid w:val="001260C9"/>
    <w:rsid w:val="001412F3"/>
    <w:rsid w:val="001452B1"/>
    <w:rsid w:val="00145518"/>
    <w:rsid w:val="00150D41"/>
    <w:rsid w:val="0015552A"/>
    <w:rsid w:val="001578D8"/>
    <w:rsid w:val="001621E1"/>
    <w:rsid w:val="001639EB"/>
    <w:rsid w:val="00164A21"/>
    <w:rsid w:val="001713A7"/>
    <w:rsid w:val="00176A1B"/>
    <w:rsid w:val="00185B47"/>
    <w:rsid w:val="00195553"/>
    <w:rsid w:val="001A08C1"/>
    <w:rsid w:val="001A2F7D"/>
    <w:rsid w:val="001A371C"/>
    <w:rsid w:val="001D42E2"/>
    <w:rsid w:val="001D593C"/>
    <w:rsid w:val="001F69DF"/>
    <w:rsid w:val="00207F9E"/>
    <w:rsid w:val="00217B74"/>
    <w:rsid w:val="00220602"/>
    <w:rsid w:val="002220F5"/>
    <w:rsid w:val="0022576A"/>
    <w:rsid w:val="002403EF"/>
    <w:rsid w:val="002427B1"/>
    <w:rsid w:val="00245256"/>
    <w:rsid w:val="002503E9"/>
    <w:rsid w:val="00255BEC"/>
    <w:rsid w:val="00260C02"/>
    <w:rsid w:val="00262B1B"/>
    <w:rsid w:val="00275184"/>
    <w:rsid w:val="00283DFE"/>
    <w:rsid w:val="002932A4"/>
    <w:rsid w:val="002D3310"/>
    <w:rsid w:val="00312DEE"/>
    <w:rsid w:val="00331BC9"/>
    <w:rsid w:val="00357A17"/>
    <w:rsid w:val="00363DC4"/>
    <w:rsid w:val="00373B8A"/>
    <w:rsid w:val="0037769F"/>
    <w:rsid w:val="003A3140"/>
    <w:rsid w:val="003A3899"/>
    <w:rsid w:val="003A6F19"/>
    <w:rsid w:val="003B742A"/>
    <w:rsid w:val="003C0AD7"/>
    <w:rsid w:val="003C0D62"/>
    <w:rsid w:val="003C53AD"/>
    <w:rsid w:val="003C53ED"/>
    <w:rsid w:val="003D0F90"/>
    <w:rsid w:val="003E0F2D"/>
    <w:rsid w:val="003E7268"/>
    <w:rsid w:val="003F094C"/>
    <w:rsid w:val="003F0CC3"/>
    <w:rsid w:val="00403027"/>
    <w:rsid w:val="00422EE5"/>
    <w:rsid w:val="004247D8"/>
    <w:rsid w:val="00427158"/>
    <w:rsid w:val="00432ADE"/>
    <w:rsid w:val="004422E7"/>
    <w:rsid w:val="004618A7"/>
    <w:rsid w:val="00481751"/>
    <w:rsid w:val="004A1B56"/>
    <w:rsid w:val="004C26DF"/>
    <w:rsid w:val="004C54C2"/>
    <w:rsid w:val="004D34CB"/>
    <w:rsid w:val="004D395A"/>
    <w:rsid w:val="004D3AA4"/>
    <w:rsid w:val="004E3D4A"/>
    <w:rsid w:val="004E4183"/>
    <w:rsid w:val="00507F0A"/>
    <w:rsid w:val="005139B0"/>
    <w:rsid w:val="00521FB1"/>
    <w:rsid w:val="00530172"/>
    <w:rsid w:val="00544BA0"/>
    <w:rsid w:val="00555199"/>
    <w:rsid w:val="00564213"/>
    <w:rsid w:val="00564A0A"/>
    <w:rsid w:val="005664DE"/>
    <w:rsid w:val="00573775"/>
    <w:rsid w:val="0057382D"/>
    <w:rsid w:val="00581643"/>
    <w:rsid w:val="00592F68"/>
    <w:rsid w:val="005A67DF"/>
    <w:rsid w:val="005A73D5"/>
    <w:rsid w:val="005C4515"/>
    <w:rsid w:val="005E5BB1"/>
    <w:rsid w:val="006131D4"/>
    <w:rsid w:val="00630656"/>
    <w:rsid w:val="006518F5"/>
    <w:rsid w:val="00661CF5"/>
    <w:rsid w:val="006625A2"/>
    <w:rsid w:val="00662CDE"/>
    <w:rsid w:val="0066695E"/>
    <w:rsid w:val="006736F5"/>
    <w:rsid w:val="00680332"/>
    <w:rsid w:val="006824AA"/>
    <w:rsid w:val="00684EC4"/>
    <w:rsid w:val="0068675B"/>
    <w:rsid w:val="00694F6B"/>
    <w:rsid w:val="00694FE1"/>
    <w:rsid w:val="00696B6F"/>
    <w:rsid w:val="006A7E69"/>
    <w:rsid w:val="006B0401"/>
    <w:rsid w:val="006B2477"/>
    <w:rsid w:val="006B274E"/>
    <w:rsid w:val="006C6CC6"/>
    <w:rsid w:val="006D170B"/>
    <w:rsid w:val="006D20F7"/>
    <w:rsid w:val="006E55AA"/>
    <w:rsid w:val="006E6AC4"/>
    <w:rsid w:val="006F21A2"/>
    <w:rsid w:val="006F3D40"/>
    <w:rsid w:val="006F4A01"/>
    <w:rsid w:val="0072116B"/>
    <w:rsid w:val="00734630"/>
    <w:rsid w:val="007378A4"/>
    <w:rsid w:val="00740160"/>
    <w:rsid w:val="00744328"/>
    <w:rsid w:val="00754100"/>
    <w:rsid w:val="00777290"/>
    <w:rsid w:val="00781954"/>
    <w:rsid w:val="007954B7"/>
    <w:rsid w:val="007A5D24"/>
    <w:rsid w:val="007A7EC9"/>
    <w:rsid w:val="007C6EBC"/>
    <w:rsid w:val="007D003E"/>
    <w:rsid w:val="007D1662"/>
    <w:rsid w:val="007E4CC6"/>
    <w:rsid w:val="008318B9"/>
    <w:rsid w:val="0083193E"/>
    <w:rsid w:val="00831FAC"/>
    <w:rsid w:val="00852EDD"/>
    <w:rsid w:val="0085349C"/>
    <w:rsid w:val="00870B5F"/>
    <w:rsid w:val="00893769"/>
    <w:rsid w:val="00896F73"/>
    <w:rsid w:val="008A3AAA"/>
    <w:rsid w:val="008C7696"/>
    <w:rsid w:val="008F000D"/>
    <w:rsid w:val="00901E60"/>
    <w:rsid w:val="009111AB"/>
    <w:rsid w:val="00941D7D"/>
    <w:rsid w:val="0094301B"/>
    <w:rsid w:val="00947CDA"/>
    <w:rsid w:val="00956895"/>
    <w:rsid w:val="009777B6"/>
    <w:rsid w:val="00990AAE"/>
    <w:rsid w:val="009A1E21"/>
    <w:rsid w:val="009B0AFB"/>
    <w:rsid w:val="009B47DF"/>
    <w:rsid w:val="009B6B09"/>
    <w:rsid w:val="009C07AF"/>
    <w:rsid w:val="009C7D62"/>
    <w:rsid w:val="009E7FAD"/>
    <w:rsid w:val="009F09C8"/>
    <w:rsid w:val="009F2C53"/>
    <w:rsid w:val="009F4CE5"/>
    <w:rsid w:val="00A06532"/>
    <w:rsid w:val="00A2410A"/>
    <w:rsid w:val="00A363DC"/>
    <w:rsid w:val="00A578DE"/>
    <w:rsid w:val="00A61775"/>
    <w:rsid w:val="00A62CE0"/>
    <w:rsid w:val="00A72111"/>
    <w:rsid w:val="00A72DF8"/>
    <w:rsid w:val="00A74BF5"/>
    <w:rsid w:val="00A7610C"/>
    <w:rsid w:val="00A93C20"/>
    <w:rsid w:val="00AA0101"/>
    <w:rsid w:val="00AA7523"/>
    <w:rsid w:val="00AC3350"/>
    <w:rsid w:val="00AC5831"/>
    <w:rsid w:val="00AD0407"/>
    <w:rsid w:val="00AE09B9"/>
    <w:rsid w:val="00AF222A"/>
    <w:rsid w:val="00B01AC2"/>
    <w:rsid w:val="00B079C3"/>
    <w:rsid w:val="00B263A1"/>
    <w:rsid w:val="00B71D88"/>
    <w:rsid w:val="00B763C3"/>
    <w:rsid w:val="00B82DE5"/>
    <w:rsid w:val="00B84C24"/>
    <w:rsid w:val="00B9296F"/>
    <w:rsid w:val="00B97A42"/>
    <w:rsid w:val="00BA78FF"/>
    <w:rsid w:val="00BC41C3"/>
    <w:rsid w:val="00BC56EF"/>
    <w:rsid w:val="00BC62DC"/>
    <w:rsid w:val="00BE0E43"/>
    <w:rsid w:val="00BF358F"/>
    <w:rsid w:val="00BF3BAE"/>
    <w:rsid w:val="00C1487C"/>
    <w:rsid w:val="00C14B17"/>
    <w:rsid w:val="00C213BC"/>
    <w:rsid w:val="00C24186"/>
    <w:rsid w:val="00C260DA"/>
    <w:rsid w:val="00C3409E"/>
    <w:rsid w:val="00C413DA"/>
    <w:rsid w:val="00C43BF0"/>
    <w:rsid w:val="00C53536"/>
    <w:rsid w:val="00C56ADB"/>
    <w:rsid w:val="00C63570"/>
    <w:rsid w:val="00C74CAD"/>
    <w:rsid w:val="00C774BC"/>
    <w:rsid w:val="00CA597E"/>
    <w:rsid w:val="00CC683A"/>
    <w:rsid w:val="00CD6168"/>
    <w:rsid w:val="00CE330E"/>
    <w:rsid w:val="00D053C9"/>
    <w:rsid w:val="00D2084E"/>
    <w:rsid w:val="00D31FC4"/>
    <w:rsid w:val="00D47E35"/>
    <w:rsid w:val="00D855CB"/>
    <w:rsid w:val="00D92AFF"/>
    <w:rsid w:val="00D93DAF"/>
    <w:rsid w:val="00D94E18"/>
    <w:rsid w:val="00DA08E2"/>
    <w:rsid w:val="00DA4858"/>
    <w:rsid w:val="00DA619D"/>
    <w:rsid w:val="00DB0DED"/>
    <w:rsid w:val="00DB457B"/>
    <w:rsid w:val="00DC66DA"/>
    <w:rsid w:val="00DD2A30"/>
    <w:rsid w:val="00DF0397"/>
    <w:rsid w:val="00DF315B"/>
    <w:rsid w:val="00DF446D"/>
    <w:rsid w:val="00DF530A"/>
    <w:rsid w:val="00E23238"/>
    <w:rsid w:val="00E26A83"/>
    <w:rsid w:val="00E448FD"/>
    <w:rsid w:val="00E4592B"/>
    <w:rsid w:val="00E464A7"/>
    <w:rsid w:val="00E473B8"/>
    <w:rsid w:val="00E54B07"/>
    <w:rsid w:val="00E7008F"/>
    <w:rsid w:val="00EA2087"/>
    <w:rsid w:val="00EA676C"/>
    <w:rsid w:val="00EA7749"/>
    <w:rsid w:val="00EC0690"/>
    <w:rsid w:val="00ED7FFB"/>
    <w:rsid w:val="00EE350F"/>
    <w:rsid w:val="00EE5038"/>
    <w:rsid w:val="00EF1C01"/>
    <w:rsid w:val="00F15BAF"/>
    <w:rsid w:val="00F15E90"/>
    <w:rsid w:val="00F42B49"/>
    <w:rsid w:val="00F60620"/>
    <w:rsid w:val="00F651EA"/>
    <w:rsid w:val="00F66EA4"/>
    <w:rsid w:val="00F84667"/>
    <w:rsid w:val="00F973EC"/>
    <w:rsid w:val="00FA6130"/>
    <w:rsid w:val="00FB7FC0"/>
    <w:rsid w:val="00FD2B72"/>
    <w:rsid w:val="00FD5636"/>
    <w:rsid w:val="00FE5863"/>
    <w:rsid w:val="00FF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3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7729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qFormat/>
    <w:rsid w:val="0077729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7729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C24186"/>
    <w:pPr>
      <w:widowControl/>
      <w:suppressAutoHyphens/>
      <w:autoSpaceDE/>
      <w:autoSpaceDN/>
      <w:adjustRightInd/>
      <w:spacing w:before="280" w:after="119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330E"/>
    <w:pPr>
      <w:ind w:left="708"/>
    </w:pPr>
  </w:style>
  <w:style w:type="paragraph" w:styleId="Nagwek">
    <w:name w:val="header"/>
    <w:basedOn w:val="Normalny"/>
    <w:link w:val="NagwekZnak"/>
    <w:rsid w:val="00564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21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564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213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852E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2ED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9B0A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0AFB"/>
  </w:style>
  <w:style w:type="character" w:customStyle="1" w:styleId="TekstkomentarzaZnak">
    <w:name w:val="Tekst komentarza Znak"/>
    <w:basedOn w:val="Domylnaczcionkaakapitu"/>
    <w:link w:val="Tekstkomentarza"/>
    <w:rsid w:val="009B0AF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B0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AF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77290"/>
    <w:rPr>
      <w:rFonts w:ascii="Cambria" w:hAnsi="Cambria"/>
      <w:b/>
      <w:bCs/>
      <w:color w:val="365F91"/>
      <w:sz w:val="28"/>
      <w:szCs w:val="28"/>
      <w:lang w:eastAsia="pl-PL" w:bidi="ar-SA"/>
    </w:rPr>
  </w:style>
  <w:style w:type="paragraph" w:customStyle="1" w:styleId="ListParagraph">
    <w:name w:val="List Paragraph"/>
    <w:basedOn w:val="Normalny"/>
    <w:rsid w:val="00777290"/>
    <w:pPr>
      <w:ind w:left="720"/>
    </w:pPr>
    <w:rPr>
      <w:rFonts w:eastAsia="Calibri"/>
    </w:rPr>
  </w:style>
  <w:style w:type="paragraph" w:customStyle="1" w:styleId="sylszybki1Znak">
    <w:name w:val="syl szybki 1 Znak"/>
    <w:basedOn w:val="Normalny"/>
    <w:link w:val="sylszybki1ZnakZnak"/>
    <w:rsid w:val="00777290"/>
    <w:pPr>
      <w:numPr>
        <w:numId w:val="2"/>
      </w:numPr>
      <w:spacing w:before="120" w:line="360" w:lineRule="auto"/>
      <w:jc w:val="both"/>
    </w:pPr>
    <w:rPr>
      <w:rFonts w:cs="Times New Roman"/>
      <w:b/>
      <w:sz w:val="24"/>
      <w:lang/>
    </w:rPr>
  </w:style>
  <w:style w:type="character" w:customStyle="1" w:styleId="sylszybki1ZnakZnak">
    <w:name w:val="syl szybki 1 Znak Znak"/>
    <w:link w:val="sylszybki1Znak"/>
    <w:rsid w:val="00777290"/>
    <w:rPr>
      <w:rFonts w:ascii="Arial" w:hAnsi="Arial"/>
      <w:b/>
      <w:sz w:val="24"/>
      <w:lang/>
    </w:rPr>
  </w:style>
  <w:style w:type="paragraph" w:styleId="Tekstpodstawowywcity">
    <w:name w:val="Body Text Indent"/>
    <w:basedOn w:val="Normalny"/>
    <w:link w:val="TekstpodstawowywcityZnak"/>
    <w:rsid w:val="00777290"/>
    <w:pPr>
      <w:spacing w:after="120" w:line="480" w:lineRule="auto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290"/>
    <w:rPr>
      <w:rFonts w:ascii="Arial" w:hAnsi="Arial" w:cs="Arial"/>
      <w:lang w:eastAsia="pl-PL" w:bidi="ar-SA"/>
    </w:rPr>
  </w:style>
  <w:style w:type="paragraph" w:customStyle="1" w:styleId="Akapitzlist1">
    <w:name w:val="Akapit z listą1"/>
    <w:basedOn w:val="Normalny"/>
    <w:rsid w:val="00777290"/>
    <w:pPr>
      <w:ind w:left="720"/>
    </w:pPr>
    <w:rPr>
      <w:rFonts w:eastAsia="Calibri"/>
    </w:rPr>
  </w:style>
  <w:style w:type="table" w:styleId="Tabela-Siatka">
    <w:name w:val="Table Grid"/>
    <w:basedOn w:val="Standardowy"/>
    <w:rsid w:val="0057382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qFormat/>
    <w:rsid w:val="00D94E18"/>
    <w:pPr>
      <w:spacing w:before="120" w:after="12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E2E0D4-62CD-4DE4-9D3D-4C83D4E4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4150</Words>
  <Characters>24906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</vt:lpstr>
    </vt:vector>
  </TitlesOfParts>
  <Company>KM PSP Sosnowiec</Company>
  <LinksUpToDate>false</LinksUpToDate>
  <CharactersWithSpaces>28999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cybulska</dc:creator>
  <cp:keywords/>
  <cp:lastModifiedBy>PIOTR</cp:lastModifiedBy>
  <cp:revision>6</cp:revision>
  <cp:lastPrinted>2015-04-10T11:50:00Z</cp:lastPrinted>
  <dcterms:created xsi:type="dcterms:W3CDTF">2015-04-10T11:10:00Z</dcterms:created>
  <dcterms:modified xsi:type="dcterms:W3CDTF">2015-04-10T11:57:00Z</dcterms:modified>
</cp:coreProperties>
</file>